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90E5" w14:textId="77777777" w:rsidR="009E63B7" w:rsidRPr="003C6E5E" w:rsidRDefault="009E63B7" w:rsidP="009E63B7">
      <w:pPr>
        <w:pStyle w:val="Title"/>
        <w:rPr>
          <w:rFonts w:asciiTheme="minorHAnsi" w:hAnsiTheme="minorHAnsi" w:cstheme="minorHAnsi"/>
          <w:b/>
          <w:bCs/>
          <w:color w:val="000000" w:themeColor="text1"/>
          <w:sz w:val="16"/>
          <w:szCs w:val="16"/>
        </w:rPr>
      </w:pPr>
    </w:p>
    <w:p w14:paraId="4D6BC82D" w14:textId="6DF07A91" w:rsidR="00BD5985" w:rsidRPr="003C6E5E" w:rsidRDefault="00BD5985" w:rsidP="003C6E5E">
      <w:pPr>
        <w:pStyle w:val="Title"/>
        <w:jc w:val="center"/>
        <w:rPr>
          <w:rFonts w:asciiTheme="minorHAnsi" w:hAnsiTheme="minorHAnsi" w:cstheme="minorHAnsi"/>
          <w:b/>
          <w:bCs/>
          <w:color w:val="000000" w:themeColor="text1"/>
          <w:sz w:val="28"/>
          <w:szCs w:val="28"/>
        </w:rPr>
      </w:pPr>
      <w:r w:rsidRPr="003C6E5E">
        <w:rPr>
          <w:rFonts w:asciiTheme="minorHAnsi" w:hAnsiTheme="minorHAnsi" w:cstheme="minorHAnsi"/>
          <w:b/>
          <w:bCs/>
          <w:color w:val="000000" w:themeColor="text1"/>
          <w:sz w:val="28"/>
          <w:szCs w:val="28"/>
        </w:rPr>
        <w:t>INVITATION TO QUOTE</w:t>
      </w:r>
    </w:p>
    <w:p w14:paraId="3AEB34E0" w14:textId="44C1621F" w:rsidR="00BD5985" w:rsidRPr="003C6E5E" w:rsidRDefault="00BD5985" w:rsidP="003C6E5E">
      <w:pPr>
        <w:pStyle w:val="Title"/>
        <w:jc w:val="center"/>
        <w:rPr>
          <w:rFonts w:asciiTheme="minorHAnsi" w:hAnsiTheme="minorHAnsi" w:cstheme="minorHAnsi"/>
          <w:b/>
          <w:bCs/>
          <w:color w:val="000000" w:themeColor="text1"/>
          <w:sz w:val="28"/>
          <w:szCs w:val="28"/>
        </w:rPr>
      </w:pPr>
      <w:r w:rsidRPr="003C6E5E">
        <w:rPr>
          <w:rFonts w:asciiTheme="minorHAnsi" w:hAnsiTheme="minorHAnsi" w:cstheme="minorHAnsi"/>
          <w:b/>
          <w:bCs/>
          <w:color w:val="000000" w:themeColor="text1"/>
          <w:sz w:val="28"/>
          <w:szCs w:val="28"/>
        </w:rPr>
        <w:t>FOR</w:t>
      </w:r>
    </w:p>
    <w:p w14:paraId="466A9682" w14:textId="5BAAE02F" w:rsidR="00BD5985" w:rsidRPr="003C6E5E" w:rsidRDefault="00BD5985" w:rsidP="009E63B7">
      <w:pPr>
        <w:pStyle w:val="Title"/>
        <w:rPr>
          <w:rFonts w:asciiTheme="minorHAnsi" w:hAnsiTheme="minorHAnsi" w:cstheme="minorHAnsi"/>
          <w:b/>
          <w:bCs/>
          <w:color w:val="000000" w:themeColor="text1"/>
          <w:sz w:val="44"/>
          <w:szCs w:val="44"/>
        </w:rPr>
      </w:pPr>
      <w:r w:rsidRPr="003C6E5E">
        <w:rPr>
          <w:rFonts w:asciiTheme="minorHAnsi" w:hAnsiTheme="minorHAnsi" w:cstheme="minorHAnsi"/>
          <w:b/>
          <w:bCs/>
          <w:color w:val="000000" w:themeColor="text1"/>
          <w:sz w:val="44"/>
          <w:szCs w:val="44"/>
        </w:rPr>
        <w:t> </w:t>
      </w:r>
    </w:p>
    <w:p w14:paraId="00A85472" w14:textId="5A6A0ABD" w:rsidR="009E63B7" w:rsidRPr="004C09BA" w:rsidRDefault="009E63B7" w:rsidP="003C6E5E">
      <w:pPr>
        <w:pStyle w:val="Title"/>
        <w:jc w:val="center"/>
        <w:rPr>
          <w:rFonts w:asciiTheme="minorHAnsi" w:hAnsiTheme="minorHAnsi" w:cstheme="minorHAnsi"/>
          <w:b/>
          <w:bCs/>
          <w:color w:val="000000" w:themeColor="text1"/>
          <w:sz w:val="44"/>
          <w:szCs w:val="44"/>
          <w:lang w:val="en-US"/>
        </w:rPr>
      </w:pPr>
      <w:r w:rsidRPr="004C09BA">
        <w:rPr>
          <w:rFonts w:asciiTheme="minorHAnsi" w:hAnsiTheme="minorHAnsi" w:cstheme="minorHAnsi"/>
          <w:b/>
          <w:bCs/>
          <w:color w:val="000000" w:themeColor="text1"/>
          <w:sz w:val="44"/>
          <w:szCs w:val="44"/>
          <w:lang w:val="en-US"/>
        </w:rPr>
        <w:t>EU NPA N-</w:t>
      </w:r>
      <w:proofErr w:type="spellStart"/>
      <w:r w:rsidRPr="004C09BA">
        <w:rPr>
          <w:rFonts w:asciiTheme="minorHAnsi" w:hAnsiTheme="minorHAnsi" w:cstheme="minorHAnsi"/>
          <w:b/>
          <w:bCs/>
          <w:color w:val="000000" w:themeColor="text1"/>
          <w:sz w:val="44"/>
          <w:szCs w:val="44"/>
          <w:lang w:val="en-US"/>
        </w:rPr>
        <w:t>LiTe</w:t>
      </w:r>
      <w:proofErr w:type="spellEnd"/>
      <w:r w:rsidRPr="004C09BA">
        <w:rPr>
          <w:rFonts w:asciiTheme="minorHAnsi" w:hAnsiTheme="minorHAnsi" w:cstheme="minorHAnsi"/>
          <w:b/>
          <w:bCs/>
          <w:color w:val="000000" w:themeColor="text1"/>
          <w:sz w:val="44"/>
          <w:szCs w:val="44"/>
          <w:lang w:val="en-US"/>
        </w:rPr>
        <w:t xml:space="preserve"> Project</w:t>
      </w:r>
    </w:p>
    <w:p w14:paraId="6CC535ED" w14:textId="187484BF" w:rsidR="00CF3313" w:rsidRPr="003C6E5E" w:rsidRDefault="009E63B7" w:rsidP="00564341">
      <w:pPr>
        <w:pStyle w:val="Title"/>
        <w:jc w:val="center"/>
        <w:rPr>
          <w:rFonts w:asciiTheme="minorHAnsi" w:hAnsiTheme="minorHAnsi" w:cstheme="minorHAnsi"/>
          <w:b/>
          <w:bCs/>
          <w:color w:val="000000" w:themeColor="text1"/>
          <w:sz w:val="44"/>
          <w:szCs w:val="44"/>
        </w:rPr>
      </w:pPr>
      <w:bookmarkStart w:id="0" w:name="_Hlk195100229"/>
      <w:r w:rsidRPr="003C6E5E">
        <w:rPr>
          <w:rFonts w:asciiTheme="minorHAnsi" w:hAnsiTheme="minorHAnsi" w:cstheme="minorHAnsi"/>
          <w:b/>
          <w:bCs/>
          <w:color w:val="000000" w:themeColor="text1"/>
          <w:sz w:val="44"/>
          <w:szCs w:val="44"/>
        </w:rPr>
        <w:t>Literary Tourism Content Creation Competition</w:t>
      </w:r>
    </w:p>
    <w:p w14:paraId="57E696FD" w14:textId="77777777" w:rsidR="00CF3313" w:rsidRPr="003C6E5E" w:rsidRDefault="00CF3313" w:rsidP="00564341">
      <w:pPr>
        <w:pStyle w:val="Title"/>
        <w:jc w:val="center"/>
        <w:rPr>
          <w:rFonts w:asciiTheme="minorHAnsi" w:hAnsiTheme="minorHAnsi" w:cstheme="minorHAnsi"/>
          <w:b/>
          <w:bCs/>
          <w:color w:val="000000" w:themeColor="text1"/>
          <w:sz w:val="44"/>
          <w:szCs w:val="44"/>
        </w:rPr>
      </w:pPr>
    </w:p>
    <w:p w14:paraId="1C8FA9E5" w14:textId="77777777" w:rsidR="00842341" w:rsidRPr="003C6E5E" w:rsidRDefault="00CF3313" w:rsidP="00564341">
      <w:pPr>
        <w:pStyle w:val="Title"/>
        <w:jc w:val="center"/>
        <w:rPr>
          <w:rFonts w:asciiTheme="minorHAnsi" w:hAnsiTheme="minorHAnsi" w:cstheme="minorHAnsi"/>
          <w:b/>
          <w:bCs/>
          <w:color w:val="000000" w:themeColor="text1"/>
          <w:sz w:val="24"/>
          <w:szCs w:val="24"/>
        </w:rPr>
      </w:pPr>
      <w:r w:rsidRPr="003C6E5E">
        <w:rPr>
          <w:rFonts w:asciiTheme="minorHAnsi" w:hAnsiTheme="minorHAnsi" w:cstheme="minorHAnsi"/>
          <w:b/>
          <w:bCs/>
          <w:color w:val="000000" w:themeColor="text1"/>
          <w:sz w:val="24"/>
          <w:szCs w:val="24"/>
        </w:rPr>
        <w:t>This project is Funded by the NPA Europe Programme</w:t>
      </w:r>
    </w:p>
    <w:p w14:paraId="3D0DA23C" w14:textId="77777777" w:rsidR="00842341" w:rsidRPr="003C6E5E" w:rsidRDefault="00842341" w:rsidP="00564341">
      <w:pPr>
        <w:pStyle w:val="Title"/>
        <w:jc w:val="center"/>
        <w:rPr>
          <w:rFonts w:asciiTheme="minorHAnsi" w:hAnsiTheme="minorHAnsi" w:cstheme="minorHAnsi"/>
          <w:b/>
          <w:bCs/>
          <w:color w:val="000000" w:themeColor="text1"/>
          <w:sz w:val="24"/>
          <w:szCs w:val="24"/>
        </w:rPr>
      </w:pPr>
    </w:p>
    <w:p w14:paraId="4867ECD8" w14:textId="77777777" w:rsidR="00842341" w:rsidRPr="003C6E5E" w:rsidRDefault="00842341" w:rsidP="00842341">
      <w:pPr>
        <w:pStyle w:val="Title"/>
        <w:jc w:val="center"/>
        <w:rPr>
          <w:rFonts w:asciiTheme="minorHAnsi" w:hAnsiTheme="minorHAnsi" w:cstheme="minorHAnsi"/>
          <w:b/>
          <w:bCs/>
          <w:color w:val="000000" w:themeColor="text1"/>
          <w:sz w:val="24"/>
          <w:szCs w:val="24"/>
        </w:rPr>
      </w:pPr>
    </w:p>
    <w:p w14:paraId="7C362C8E" w14:textId="77777777" w:rsidR="00842341" w:rsidRPr="003C6E5E" w:rsidRDefault="00842341" w:rsidP="00842341">
      <w:pPr>
        <w:pStyle w:val="Title"/>
        <w:jc w:val="center"/>
        <w:rPr>
          <w:rFonts w:asciiTheme="minorHAnsi" w:hAnsiTheme="minorHAnsi" w:cstheme="minorHAnsi"/>
          <w:b/>
          <w:bCs/>
          <w:color w:val="000000" w:themeColor="text1"/>
          <w:sz w:val="24"/>
          <w:szCs w:val="24"/>
        </w:rPr>
      </w:pPr>
    </w:p>
    <w:p w14:paraId="2E204AE3" w14:textId="77777777" w:rsidR="00842341" w:rsidRPr="003C6E5E" w:rsidRDefault="00842341" w:rsidP="00842341">
      <w:pPr>
        <w:pStyle w:val="Title"/>
        <w:jc w:val="center"/>
        <w:rPr>
          <w:rFonts w:asciiTheme="minorHAnsi" w:hAnsiTheme="minorHAnsi" w:cstheme="minorHAnsi"/>
          <w:b/>
          <w:bCs/>
          <w:color w:val="000000" w:themeColor="text1"/>
          <w:sz w:val="24"/>
          <w:szCs w:val="24"/>
        </w:rPr>
      </w:pPr>
    </w:p>
    <w:p w14:paraId="5A7EF983" w14:textId="267D4081" w:rsidR="00842341" w:rsidRPr="003C6E5E" w:rsidRDefault="00842341" w:rsidP="00842341">
      <w:pPr>
        <w:pStyle w:val="Title"/>
        <w:jc w:val="center"/>
        <w:rPr>
          <w:rFonts w:asciiTheme="minorHAnsi" w:hAnsiTheme="minorHAnsi" w:cstheme="minorHAnsi"/>
          <w:b/>
          <w:bCs/>
          <w:color w:val="000000" w:themeColor="text1"/>
          <w:sz w:val="24"/>
          <w:szCs w:val="24"/>
        </w:rPr>
      </w:pPr>
      <w:r w:rsidRPr="003C6E5E">
        <w:rPr>
          <w:rFonts w:asciiTheme="minorHAnsi" w:hAnsiTheme="minorHAnsi" w:cstheme="minorHAnsi"/>
          <w:b/>
          <w:bCs/>
          <w:color w:val="000000" w:themeColor="text1"/>
          <w:sz w:val="24"/>
          <w:szCs w:val="24"/>
        </w:rPr>
        <w:t xml:space="preserve">CLOSING DATE FOR RECEIPT OF QUOTATION: </w:t>
      </w:r>
    </w:p>
    <w:p w14:paraId="5436FD64" w14:textId="77777777" w:rsidR="00842341" w:rsidRPr="003C6E5E" w:rsidRDefault="00842341" w:rsidP="00842341">
      <w:pPr>
        <w:pStyle w:val="Title"/>
        <w:jc w:val="center"/>
        <w:rPr>
          <w:rFonts w:asciiTheme="minorHAnsi" w:hAnsiTheme="minorHAnsi" w:cstheme="minorHAnsi"/>
          <w:b/>
          <w:bCs/>
          <w:color w:val="000000" w:themeColor="text1"/>
          <w:sz w:val="24"/>
          <w:szCs w:val="24"/>
        </w:rPr>
      </w:pPr>
    </w:p>
    <w:p w14:paraId="745210D3" w14:textId="1FED511B" w:rsidR="00842341" w:rsidRPr="003C6E5E" w:rsidRDefault="00842341" w:rsidP="00842341">
      <w:pPr>
        <w:pStyle w:val="Title"/>
        <w:jc w:val="center"/>
        <w:rPr>
          <w:rFonts w:asciiTheme="minorHAnsi" w:hAnsiTheme="minorHAnsi" w:cstheme="minorHAnsi"/>
          <w:color w:val="000000" w:themeColor="text1"/>
          <w:sz w:val="24"/>
          <w:szCs w:val="24"/>
        </w:rPr>
      </w:pPr>
      <w:r w:rsidRPr="003C6E5E">
        <w:rPr>
          <w:rFonts w:asciiTheme="minorHAnsi" w:hAnsiTheme="minorHAnsi" w:cstheme="minorHAnsi"/>
          <w:color w:val="000000" w:themeColor="text1"/>
          <w:sz w:val="24"/>
          <w:szCs w:val="24"/>
        </w:rPr>
        <w:t xml:space="preserve">Quotes including all attachments by 17:00 on Friday </w:t>
      </w:r>
      <w:r w:rsidR="00130DDF">
        <w:rPr>
          <w:rFonts w:asciiTheme="minorHAnsi" w:hAnsiTheme="minorHAnsi" w:cstheme="minorHAnsi"/>
          <w:color w:val="000000" w:themeColor="text1"/>
          <w:sz w:val="24"/>
          <w:szCs w:val="24"/>
        </w:rPr>
        <w:t>20th</w:t>
      </w:r>
      <w:r w:rsidR="00130DDF" w:rsidRPr="003C6E5E">
        <w:rPr>
          <w:rFonts w:asciiTheme="minorHAnsi" w:hAnsiTheme="minorHAnsi" w:cstheme="minorHAnsi"/>
          <w:color w:val="000000" w:themeColor="text1"/>
          <w:sz w:val="24"/>
          <w:szCs w:val="24"/>
        </w:rPr>
        <w:t xml:space="preserve"> </w:t>
      </w:r>
      <w:r w:rsidRPr="003C6E5E">
        <w:rPr>
          <w:rFonts w:asciiTheme="minorHAnsi" w:hAnsiTheme="minorHAnsi" w:cstheme="minorHAnsi"/>
          <w:color w:val="000000" w:themeColor="text1"/>
          <w:sz w:val="24"/>
          <w:szCs w:val="24"/>
        </w:rPr>
        <w:t xml:space="preserve">June 2025 by email only to procurement@wdc.ie  </w:t>
      </w:r>
    </w:p>
    <w:p w14:paraId="0B5C6558" w14:textId="77777777" w:rsidR="00842341" w:rsidRPr="003C6E5E" w:rsidRDefault="00842341" w:rsidP="00842341">
      <w:pPr>
        <w:pStyle w:val="Title"/>
        <w:jc w:val="center"/>
        <w:rPr>
          <w:rFonts w:asciiTheme="minorHAnsi" w:hAnsiTheme="minorHAnsi" w:cstheme="minorHAnsi"/>
          <w:color w:val="000000" w:themeColor="text1"/>
          <w:sz w:val="24"/>
          <w:szCs w:val="24"/>
        </w:rPr>
      </w:pPr>
    </w:p>
    <w:p w14:paraId="67C31218" w14:textId="72A889A7" w:rsidR="00842341" w:rsidRPr="003C6E5E" w:rsidRDefault="00842341" w:rsidP="00842341">
      <w:pPr>
        <w:pStyle w:val="Title"/>
        <w:jc w:val="center"/>
        <w:rPr>
          <w:rFonts w:asciiTheme="minorHAnsi" w:hAnsiTheme="minorHAnsi" w:cstheme="minorHAnsi"/>
          <w:b/>
          <w:bCs/>
          <w:color w:val="000000" w:themeColor="text1"/>
          <w:sz w:val="24"/>
          <w:szCs w:val="24"/>
        </w:rPr>
      </w:pPr>
      <w:r w:rsidRPr="003C6E5E">
        <w:rPr>
          <w:rFonts w:asciiTheme="minorHAnsi" w:hAnsiTheme="minorHAnsi" w:cstheme="minorHAnsi"/>
          <w:color w:val="000000" w:themeColor="text1"/>
          <w:sz w:val="24"/>
          <w:szCs w:val="24"/>
        </w:rPr>
        <w:t>Tenderers received after the above deadline and in any other format will not be accepted</w:t>
      </w:r>
      <w:r w:rsidRPr="003C6E5E">
        <w:rPr>
          <w:rFonts w:asciiTheme="minorHAnsi" w:hAnsiTheme="minorHAnsi" w:cstheme="minorHAnsi"/>
          <w:b/>
          <w:bCs/>
          <w:color w:val="000000" w:themeColor="text1"/>
          <w:sz w:val="24"/>
          <w:szCs w:val="24"/>
        </w:rPr>
        <w:t>.</w:t>
      </w:r>
    </w:p>
    <w:p w14:paraId="39DC8BC0" w14:textId="288E3327" w:rsidR="00842341" w:rsidRPr="003C6E5E" w:rsidRDefault="00842341">
      <w:pPr>
        <w:spacing w:after="200"/>
        <w:rPr>
          <w:rFonts w:asciiTheme="minorHAnsi" w:eastAsiaTheme="majorEastAsia" w:hAnsiTheme="minorHAnsi" w:cstheme="minorHAnsi"/>
          <w:b/>
          <w:bCs/>
          <w:color w:val="000000" w:themeColor="text1"/>
          <w:spacing w:val="-10"/>
          <w:kern w:val="28"/>
          <w:szCs w:val="24"/>
        </w:rPr>
      </w:pPr>
      <w:r w:rsidRPr="003C6E5E">
        <w:rPr>
          <w:rFonts w:asciiTheme="minorHAnsi" w:hAnsiTheme="minorHAnsi" w:cstheme="minorHAnsi"/>
          <w:b/>
          <w:bCs/>
          <w:color w:val="000000" w:themeColor="text1"/>
          <w:szCs w:val="24"/>
        </w:rPr>
        <w:br w:type="page"/>
      </w:r>
    </w:p>
    <w:p w14:paraId="724D34CF" w14:textId="77777777" w:rsidR="00842341" w:rsidRPr="003C6E5E" w:rsidRDefault="00842341" w:rsidP="00564341">
      <w:pPr>
        <w:pStyle w:val="Title"/>
        <w:jc w:val="center"/>
        <w:rPr>
          <w:rFonts w:asciiTheme="minorHAnsi" w:hAnsiTheme="minorHAnsi" w:cstheme="minorHAnsi"/>
          <w:b/>
          <w:bCs/>
          <w:color w:val="000000" w:themeColor="text1"/>
          <w:sz w:val="24"/>
          <w:szCs w:val="24"/>
        </w:rPr>
      </w:pPr>
    </w:p>
    <w:p w14:paraId="50DFCA86" w14:textId="77777777" w:rsidR="00842341" w:rsidRPr="003C6E5E" w:rsidRDefault="00842341" w:rsidP="00564341">
      <w:pPr>
        <w:pStyle w:val="Title"/>
        <w:jc w:val="center"/>
        <w:rPr>
          <w:rFonts w:asciiTheme="minorHAnsi" w:hAnsiTheme="minorHAnsi" w:cstheme="minorHAnsi"/>
          <w:b/>
          <w:bCs/>
          <w:color w:val="000000" w:themeColor="text1"/>
          <w:sz w:val="24"/>
          <w:szCs w:val="24"/>
        </w:rPr>
      </w:pPr>
    </w:p>
    <w:p w14:paraId="2A90BD54" w14:textId="77777777" w:rsidR="00842341" w:rsidRPr="003C6E5E" w:rsidRDefault="00842341" w:rsidP="00564341">
      <w:pPr>
        <w:pStyle w:val="Title"/>
        <w:jc w:val="center"/>
        <w:rPr>
          <w:rFonts w:asciiTheme="minorHAnsi" w:hAnsiTheme="minorHAnsi" w:cstheme="minorHAnsi"/>
          <w:b/>
          <w:bCs/>
          <w:color w:val="000000" w:themeColor="text1"/>
          <w:sz w:val="24"/>
          <w:szCs w:val="24"/>
        </w:rPr>
      </w:pPr>
    </w:p>
    <w:p w14:paraId="5C4C1553" w14:textId="48E5C61B" w:rsidR="00BF5B08" w:rsidRPr="00130DDF" w:rsidRDefault="00BF5B08" w:rsidP="00130DDF">
      <w:pPr>
        <w:pStyle w:val="Title"/>
        <w:jc w:val="center"/>
        <w:rPr>
          <w:rFonts w:asciiTheme="minorHAnsi" w:hAnsiTheme="minorHAnsi" w:cstheme="minorHAnsi"/>
          <w:b/>
          <w:bCs/>
          <w:color w:val="000000" w:themeColor="text1"/>
          <w:sz w:val="24"/>
          <w:szCs w:val="24"/>
        </w:rPr>
      </w:pPr>
      <w:r w:rsidRPr="00130DDF">
        <w:rPr>
          <w:rFonts w:asciiTheme="minorHAnsi" w:hAnsiTheme="minorHAnsi" w:cstheme="minorHAnsi"/>
          <w:b/>
          <w:bCs/>
          <w:color w:val="000000" w:themeColor="text1"/>
          <w:sz w:val="24"/>
          <w:szCs w:val="24"/>
        </w:rPr>
        <w:t>WESTERN DEVELOPMENT COMMISSION</w:t>
      </w:r>
    </w:p>
    <w:p w14:paraId="6DDB05E3" w14:textId="77777777" w:rsidR="00BF5B08" w:rsidRPr="003C6E5E" w:rsidRDefault="00BF5B08" w:rsidP="00BF5B08">
      <w:pPr>
        <w:pStyle w:val="Title"/>
        <w:rPr>
          <w:rFonts w:asciiTheme="minorHAnsi" w:hAnsiTheme="minorHAnsi" w:cstheme="minorHAnsi"/>
          <w:b/>
          <w:bCs/>
          <w:color w:val="000000" w:themeColor="text1"/>
          <w:sz w:val="24"/>
          <w:szCs w:val="24"/>
        </w:rPr>
      </w:pPr>
    </w:p>
    <w:p w14:paraId="067DD585" w14:textId="77777777" w:rsidR="00BF5B08" w:rsidRPr="003C6E5E" w:rsidRDefault="00BF5B08" w:rsidP="00BF5B08">
      <w:pPr>
        <w:pStyle w:val="Title"/>
        <w:rPr>
          <w:rFonts w:asciiTheme="minorHAnsi" w:hAnsiTheme="minorHAnsi" w:cstheme="minorHAnsi"/>
          <w:b/>
          <w:bCs/>
          <w:color w:val="000000" w:themeColor="text1"/>
          <w:sz w:val="24"/>
          <w:szCs w:val="24"/>
        </w:rPr>
      </w:pPr>
      <w:r w:rsidRPr="003C6E5E">
        <w:rPr>
          <w:rFonts w:asciiTheme="minorHAnsi" w:hAnsiTheme="minorHAnsi" w:cstheme="minorHAnsi"/>
          <w:b/>
          <w:bCs/>
          <w:color w:val="000000" w:themeColor="text1"/>
          <w:sz w:val="24"/>
          <w:szCs w:val="24"/>
        </w:rPr>
        <w:t xml:space="preserve">Introduction to WDC </w:t>
      </w:r>
    </w:p>
    <w:p w14:paraId="24751321" w14:textId="77777777" w:rsidR="00BF5B08" w:rsidRPr="003C6E5E" w:rsidRDefault="00BF5B08" w:rsidP="00BF5B08">
      <w:pPr>
        <w:pStyle w:val="Title"/>
        <w:rPr>
          <w:rFonts w:asciiTheme="minorHAnsi" w:hAnsiTheme="minorHAnsi" w:cstheme="minorHAnsi"/>
          <w:b/>
          <w:bCs/>
          <w:color w:val="000000" w:themeColor="text1"/>
          <w:sz w:val="24"/>
          <w:szCs w:val="24"/>
        </w:rPr>
      </w:pPr>
    </w:p>
    <w:p w14:paraId="3A6B9B3A" w14:textId="77777777" w:rsidR="00BF5B08" w:rsidRPr="00130DDF" w:rsidRDefault="00BF5B08" w:rsidP="00BF5B08">
      <w:pPr>
        <w:pStyle w:val="Title"/>
        <w:rPr>
          <w:rFonts w:asciiTheme="minorHAnsi" w:hAnsiTheme="minorHAnsi" w:cstheme="minorHAnsi"/>
          <w:color w:val="000000" w:themeColor="text1"/>
          <w:sz w:val="24"/>
          <w:szCs w:val="24"/>
        </w:rPr>
      </w:pPr>
      <w:r w:rsidRPr="00130DDF">
        <w:rPr>
          <w:rFonts w:asciiTheme="minorHAnsi" w:hAnsiTheme="minorHAnsi" w:cstheme="minorHAnsi"/>
          <w:color w:val="000000" w:themeColor="text1"/>
          <w:sz w:val="24"/>
          <w:szCs w:val="24"/>
        </w:rPr>
        <w:t xml:space="preserve">The Western Development Commission (WDC) is a statutory body promoting economic and social development in counties Donegal, Sligo, Leitrim, Roscommon, Mayo, Galway and Clare. The 2019-2024 WDC ‘Work Smarter, Live Better’ Strategy is based on three pillars: short-term, medium-term and long-term. </w:t>
      </w:r>
    </w:p>
    <w:p w14:paraId="4D2EC96D" w14:textId="77777777" w:rsidR="00BF5B08" w:rsidRPr="00130DDF" w:rsidRDefault="00BF5B08" w:rsidP="00BF5B08">
      <w:pPr>
        <w:pStyle w:val="Title"/>
        <w:rPr>
          <w:rFonts w:asciiTheme="minorHAnsi" w:hAnsiTheme="minorHAnsi" w:cstheme="minorHAnsi"/>
          <w:color w:val="000000" w:themeColor="text1"/>
          <w:sz w:val="24"/>
          <w:szCs w:val="24"/>
        </w:rPr>
      </w:pPr>
    </w:p>
    <w:p w14:paraId="16F22DC5" w14:textId="77777777" w:rsidR="00BF5B08" w:rsidRPr="00130DDF" w:rsidRDefault="00BF5B08" w:rsidP="00BF5B08">
      <w:pPr>
        <w:pStyle w:val="Title"/>
        <w:rPr>
          <w:rFonts w:asciiTheme="minorHAnsi" w:hAnsiTheme="minorHAnsi" w:cstheme="minorHAnsi"/>
          <w:color w:val="000000" w:themeColor="text1"/>
          <w:sz w:val="24"/>
          <w:szCs w:val="24"/>
        </w:rPr>
      </w:pPr>
      <w:r w:rsidRPr="00130DDF">
        <w:rPr>
          <w:rFonts w:asciiTheme="minorHAnsi" w:hAnsiTheme="minorHAnsi" w:cstheme="minorHAnsi"/>
          <w:color w:val="000000" w:themeColor="text1"/>
          <w:sz w:val="24"/>
          <w:szCs w:val="24"/>
        </w:rPr>
        <w:t xml:space="preserve">Regional Promotion: In the short term, the WDC seeks to raise the profile of the region, creating a coherent narrative that highlights the benefits of living and working on Ireland’s Atlantic Coast </w:t>
      </w:r>
    </w:p>
    <w:p w14:paraId="63D2A9DE" w14:textId="77777777" w:rsidR="00BF5B08" w:rsidRPr="00130DDF" w:rsidRDefault="00BF5B08" w:rsidP="00BF5B08">
      <w:pPr>
        <w:pStyle w:val="Title"/>
        <w:rPr>
          <w:rFonts w:asciiTheme="minorHAnsi" w:hAnsiTheme="minorHAnsi" w:cstheme="minorHAnsi"/>
          <w:color w:val="000000" w:themeColor="text1"/>
          <w:sz w:val="24"/>
          <w:szCs w:val="24"/>
        </w:rPr>
      </w:pPr>
    </w:p>
    <w:p w14:paraId="23CB988B" w14:textId="77777777" w:rsidR="00BF5B08" w:rsidRPr="00130DDF" w:rsidRDefault="00BF5B08" w:rsidP="00BF5B08">
      <w:pPr>
        <w:pStyle w:val="Title"/>
        <w:rPr>
          <w:rFonts w:asciiTheme="minorHAnsi" w:hAnsiTheme="minorHAnsi" w:cstheme="minorHAnsi"/>
          <w:color w:val="000000" w:themeColor="text1"/>
          <w:sz w:val="24"/>
          <w:szCs w:val="24"/>
        </w:rPr>
      </w:pPr>
      <w:r w:rsidRPr="00130DDF">
        <w:rPr>
          <w:rFonts w:asciiTheme="minorHAnsi" w:hAnsiTheme="minorHAnsi" w:cstheme="minorHAnsi"/>
          <w:color w:val="000000" w:themeColor="text1"/>
          <w:sz w:val="24"/>
          <w:szCs w:val="24"/>
        </w:rPr>
        <w:t xml:space="preserve">Regional Leadership: In the medium term, this work focuses on positioning the west as an innovation testbed. The extension of the Atlantic Economic Corridor [Donegal to Kerry] Hubs Network pilot to the rollout of the National Hubs Network and Connectedhubs.ie platform is an example. </w:t>
      </w:r>
    </w:p>
    <w:p w14:paraId="54A7DFBE" w14:textId="77777777" w:rsidR="00BF5B08" w:rsidRPr="00130DDF" w:rsidRDefault="00BF5B08" w:rsidP="00BF5B08">
      <w:pPr>
        <w:pStyle w:val="Title"/>
        <w:rPr>
          <w:rFonts w:asciiTheme="minorHAnsi" w:hAnsiTheme="minorHAnsi" w:cstheme="minorHAnsi"/>
          <w:color w:val="000000" w:themeColor="text1"/>
          <w:sz w:val="24"/>
          <w:szCs w:val="24"/>
        </w:rPr>
      </w:pPr>
    </w:p>
    <w:p w14:paraId="473F4E4B" w14:textId="77777777" w:rsidR="00BF5B08" w:rsidRPr="00130DDF" w:rsidRDefault="00BF5B08" w:rsidP="00BF5B08">
      <w:pPr>
        <w:pStyle w:val="Title"/>
        <w:rPr>
          <w:rFonts w:asciiTheme="minorHAnsi" w:hAnsiTheme="minorHAnsi" w:cstheme="minorHAnsi"/>
          <w:color w:val="000000" w:themeColor="text1"/>
          <w:sz w:val="24"/>
          <w:szCs w:val="24"/>
        </w:rPr>
      </w:pPr>
      <w:r w:rsidRPr="00130DDF">
        <w:rPr>
          <w:rFonts w:asciiTheme="minorHAnsi" w:hAnsiTheme="minorHAnsi" w:cstheme="minorHAnsi"/>
          <w:color w:val="000000" w:themeColor="text1"/>
          <w:sz w:val="24"/>
          <w:szCs w:val="24"/>
        </w:rPr>
        <w:t xml:space="preserve">Sustainable Enterprise: The WDC manages the Western Investment Fund with a portfolio value of €75m to invest and lend in enterprise and community projects in the Western Region. The Smart Specialisation Initiative aligns closely with this strategic goal in taking the long-term view. Sustainable Enterprise seeks to create a global competitive advantage in one or two sectors in the long term. </w:t>
      </w:r>
    </w:p>
    <w:bookmarkEnd w:id="0"/>
    <w:p w14:paraId="5C17DEF1" w14:textId="77777777" w:rsidR="00142CE2" w:rsidRPr="00130DDF" w:rsidRDefault="00142CE2" w:rsidP="00142CE2">
      <w:pPr>
        <w:pStyle w:val="NoSpacing"/>
        <w:rPr>
          <w:rFonts w:asciiTheme="minorHAnsi" w:hAnsiTheme="minorHAnsi" w:cstheme="minorHAnsi"/>
          <w:color w:val="000000" w:themeColor="text1"/>
        </w:rPr>
      </w:pPr>
    </w:p>
    <w:p w14:paraId="1AD0A0C4" w14:textId="77777777" w:rsidR="00142CE2" w:rsidRPr="00130DDF" w:rsidRDefault="00142CE2" w:rsidP="00142CE2">
      <w:pPr>
        <w:rPr>
          <w:rFonts w:asciiTheme="minorHAnsi" w:hAnsiTheme="minorHAnsi" w:cstheme="minorHAnsi"/>
          <w:b/>
          <w:bCs/>
          <w:color w:val="000000" w:themeColor="text1"/>
        </w:rPr>
      </w:pPr>
      <w:r w:rsidRPr="00130DDF">
        <w:rPr>
          <w:rFonts w:asciiTheme="minorHAnsi" w:hAnsiTheme="minorHAnsi" w:cstheme="minorHAnsi"/>
          <w:b/>
          <w:bCs/>
          <w:color w:val="000000" w:themeColor="text1"/>
        </w:rPr>
        <w:t>What is N-</w:t>
      </w:r>
      <w:proofErr w:type="spellStart"/>
      <w:r w:rsidRPr="00130DDF">
        <w:rPr>
          <w:rFonts w:asciiTheme="minorHAnsi" w:hAnsiTheme="minorHAnsi" w:cstheme="minorHAnsi"/>
          <w:b/>
          <w:bCs/>
          <w:color w:val="000000" w:themeColor="text1"/>
        </w:rPr>
        <w:t>LiTe</w:t>
      </w:r>
      <w:proofErr w:type="spellEnd"/>
      <w:r w:rsidRPr="00130DDF">
        <w:rPr>
          <w:rFonts w:asciiTheme="minorHAnsi" w:hAnsiTheme="minorHAnsi" w:cstheme="minorHAnsi"/>
          <w:b/>
          <w:bCs/>
          <w:color w:val="000000" w:themeColor="text1"/>
        </w:rPr>
        <w:t>?</w:t>
      </w:r>
    </w:p>
    <w:p w14:paraId="0584AFA3" w14:textId="2A546674" w:rsidR="00723F22" w:rsidRPr="00130DDF" w:rsidRDefault="00142CE2" w:rsidP="00035437">
      <w:pPr>
        <w:rPr>
          <w:rFonts w:asciiTheme="minorHAnsi" w:hAnsiTheme="minorHAnsi" w:cstheme="minorHAnsi"/>
          <w:color w:val="000000" w:themeColor="text1"/>
        </w:rPr>
      </w:pPr>
      <w:r w:rsidRPr="00130DDF">
        <w:rPr>
          <w:rFonts w:asciiTheme="minorHAnsi" w:hAnsiTheme="minorHAnsi" w:cstheme="minorHAnsi"/>
          <w:color w:val="000000" w:themeColor="text1"/>
        </w:rPr>
        <w:t xml:space="preserve">N-Lite is a €1.5. million </w:t>
      </w:r>
      <w:proofErr w:type="gramStart"/>
      <w:r w:rsidRPr="00130DDF">
        <w:rPr>
          <w:rFonts w:asciiTheme="minorHAnsi" w:hAnsiTheme="minorHAnsi" w:cstheme="minorHAnsi"/>
          <w:color w:val="000000" w:themeColor="text1"/>
        </w:rPr>
        <w:t>initiative</w:t>
      </w:r>
      <w:proofErr w:type="gramEnd"/>
      <w:r w:rsidR="00B45EEE" w:rsidRPr="00130DDF">
        <w:rPr>
          <w:rFonts w:asciiTheme="minorHAnsi" w:hAnsiTheme="minorHAnsi" w:cstheme="minorHAnsi"/>
          <w:color w:val="000000" w:themeColor="text1"/>
        </w:rPr>
        <w:t>,</w:t>
      </w:r>
      <w:r w:rsidRPr="00130DDF">
        <w:rPr>
          <w:rFonts w:asciiTheme="minorHAnsi" w:hAnsiTheme="minorHAnsi" w:cstheme="minorHAnsi"/>
          <w:color w:val="000000" w:themeColor="text1"/>
        </w:rPr>
        <w:t xml:space="preserve"> part funded by the Interreg Northern Periphery &amp; Arctic (NPA).  It is designed to boost the growth and competitiveness of</w:t>
      </w:r>
      <w:r w:rsidR="00D37800" w:rsidRPr="00130DDF">
        <w:rPr>
          <w:rFonts w:asciiTheme="minorHAnsi" w:hAnsiTheme="minorHAnsi" w:cstheme="minorHAnsi"/>
          <w:color w:val="000000" w:themeColor="text1"/>
        </w:rPr>
        <w:t xml:space="preserve"> the </w:t>
      </w:r>
      <w:r w:rsidRPr="00130DDF">
        <w:rPr>
          <w:rFonts w:asciiTheme="minorHAnsi" w:hAnsiTheme="minorHAnsi" w:cstheme="minorHAnsi"/>
          <w:color w:val="000000" w:themeColor="text1"/>
        </w:rPr>
        <w:t xml:space="preserve">Literary Tourism </w:t>
      </w:r>
      <w:r w:rsidR="006B1EEA" w:rsidRPr="00130DDF">
        <w:rPr>
          <w:rFonts w:asciiTheme="minorHAnsi" w:hAnsiTheme="minorHAnsi" w:cstheme="minorHAnsi"/>
          <w:color w:val="000000" w:themeColor="text1"/>
        </w:rPr>
        <w:t xml:space="preserve">(LT) </w:t>
      </w:r>
      <w:r w:rsidRPr="00130DDF">
        <w:rPr>
          <w:rFonts w:asciiTheme="minorHAnsi" w:hAnsiTheme="minorHAnsi" w:cstheme="minorHAnsi"/>
          <w:color w:val="000000" w:themeColor="text1"/>
        </w:rPr>
        <w:t>sector</w:t>
      </w:r>
      <w:r w:rsidR="00C91141" w:rsidRPr="00130DDF">
        <w:rPr>
          <w:rFonts w:asciiTheme="minorHAnsi" w:hAnsiTheme="minorHAnsi" w:cstheme="minorHAnsi"/>
          <w:color w:val="000000" w:themeColor="text1"/>
        </w:rPr>
        <w:t>,</w:t>
      </w:r>
      <w:r w:rsidRPr="00130DDF">
        <w:rPr>
          <w:rFonts w:asciiTheme="minorHAnsi" w:hAnsiTheme="minorHAnsi" w:cstheme="minorHAnsi"/>
          <w:color w:val="000000" w:themeColor="text1"/>
        </w:rPr>
        <w:t xml:space="preserve"> </w:t>
      </w:r>
      <w:r w:rsidR="006B1EEA" w:rsidRPr="00130DDF">
        <w:rPr>
          <w:rFonts w:asciiTheme="minorHAnsi" w:hAnsiTheme="minorHAnsi" w:cstheme="minorHAnsi"/>
          <w:color w:val="000000" w:themeColor="text1"/>
        </w:rPr>
        <w:t>enhancing its appeal</w:t>
      </w:r>
      <w:r w:rsidR="00C91141" w:rsidRPr="00130DDF">
        <w:rPr>
          <w:rFonts w:asciiTheme="minorHAnsi" w:hAnsiTheme="minorHAnsi" w:cstheme="minorHAnsi"/>
          <w:color w:val="000000" w:themeColor="text1"/>
        </w:rPr>
        <w:t xml:space="preserve"> </w:t>
      </w:r>
      <w:r w:rsidR="006B1EEA" w:rsidRPr="00130DDF">
        <w:rPr>
          <w:rFonts w:asciiTheme="minorHAnsi" w:hAnsiTheme="minorHAnsi" w:cstheme="minorHAnsi"/>
          <w:color w:val="000000" w:themeColor="text1"/>
        </w:rPr>
        <w:t xml:space="preserve">and the </w:t>
      </w:r>
      <w:r w:rsidRPr="00130DDF">
        <w:rPr>
          <w:rFonts w:asciiTheme="minorHAnsi" w:hAnsiTheme="minorHAnsi" w:cstheme="minorHAnsi"/>
          <w:color w:val="000000" w:themeColor="text1"/>
        </w:rPr>
        <w:t>overall customer experience</w:t>
      </w:r>
      <w:r w:rsidR="00B45EEE" w:rsidRPr="00130DDF">
        <w:rPr>
          <w:rFonts w:asciiTheme="minorHAnsi" w:hAnsiTheme="minorHAnsi" w:cstheme="minorHAnsi"/>
          <w:color w:val="000000" w:themeColor="text1"/>
        </w:rPr>
        <w:t xml:space="preserve"> in partner regions</w:t>
      </w:r>
      <w:r w:rsidRPr="00130DDF">
        <w:rPr>
          <w:rFonts w:asciiTheme="minorHAnsi" w:hAnsiTheme="minorHAnsi" w:cstheme="minorHAnsi"/>
          <w:color w:val="000000" w:themeColor="text1"/>
        </w:rPr>
        <w:t xml:space="preserve">. </w:t>
      </w:r>
      <w:r w:rsidR="006B1EEA" w:rsidRPr="00130DDF">
        <w:rPr>
          <w:rFonts w:asciiTheme="minorHAnsi" w:hAnsiTheme="minorHAnsi" w:cstheme="minorHAnsi"/>
          <w:color w:val="000000" w:themeColor="text1"/>
        </w:rPr>
        <w:t xml:space="preserve"> </w:t>
      </w:r>
      <w:r w:rsidRPr="00130DDF">
        <w:rPr>
          <w:rFonts w:asciiTheme="minorHAnsi" w:hAnsiTheme="minorHAnsi" w:cstheme="minorHAnsi"/>
          <w:color w:val="000000" w:themeColor="text1"/>
        </w:rPr>
        <w:t>By tapping into the potential of immersive technology, N-</w:t>
      </w:r>
      <w:proofErr w:type="spellStart"/>
      <w:r w:rsidRPr="00130DDF">
        <w:rPr>
          <w:rFonts w:asciiTheme="minorHAnsi" w:hAnsiTheme="minorHAnsi" w:cstheme="minorHAnsi"/>
          <w:color w:val="000000" w:themeColor="text1"/>
        </w:rPr>
        <w:t>LiTe</w:t>
      </w:r>
      <w:proofErr w:type="spellEnd"/>
      <w:r w:rsidRPr="00130DDF">
        <w:rPr>
          <w:rFonts w:asciiTheme="minorHAnsi" w:hAnsiTheme="minorHAnsi" w:cstheme="minorHAnsi"/>
          <w:color w:val="000000" w:themeColor="text1"/>
        </w:rPr>
        <w:t xml:space="preserve"> offers a modern approach to Literary Tourism, ensuring businesses can reach new audiences and deliver unique experiences</w:t>
      </w:r>
      <w:r w:rsidR="006B1EEA" w:rsidRPr="00130DDF">
        <w:rPr>
          <w:rFonts w:asciiTheme="minorHAnsi" w:hAnsiTheme="minorHAnsi" w:cstheme="minorHAnsi"/>
          <w:color w:val="000000" w:themeColor="text1"/>
        </w:rPr>
        <w:t xml:space="preserve"> and content</w:t>
      </w:r>
      <w:r w:rsidRPr="00130DDF">
        <w:rPr>
          <w:rFonts w:asciiTheme="minorHAnsi" w:hAnsiTheme="minorHAnsi" w:cstheme="minorHAnsi"/>
          <w:color w:val="000000" w:themeColor="text1"/>
        </w:rPr>
        <w:t>.</w:t>
      </w:r>
      <w:r w:rsidR="00723F22" w:rsidRPr="00130DDF">
        <w:rPr>
          <w:rFonts w:asciiTheme="minorHAnsi" w:hAnsiTheme="minorHAnsi" w:cstheme="minorHAnsi"/>
          <w:color w:val="000000" w:themeColor="text1"/>
        </w:rPr>
        <w:t xml:space="preserve"> </w:t>
      </w:r>
      <w:r w:rsidR="00DE30F3" w:rsidRPr="00130DDF">
        <w:rPr>
          <w:rFonts w:asciiTheme="minorHAnsi" w:hAnsiTheme="minorHAnsi" w:cstheme="minorHAnsi"/>
          <w:color w:val="000000" w:themeColor="text1"/>
        </w:rPr>
        <w:t>N-</w:t>
      </w:r>
      <w:proofErr w:type="spellStart"/>
      <w:r w:rsidR="00DE30F3" w:rsidRPr="00130DDF">
        <w:rPr>
          <w:rFonts w:asciiTheme="minorHAnsi" w:hAnsiTheme="minorHAnsi" w:cstheme="minorHAnsi"/>
          <w:color w:val="000000" w:themeColor="text1"/>
        </w:rPr>
        <w:t>LiTe</w:t>
      </w:r>
      <w:proofErr w:type="spellEnd"/>
      <w:r w:rsidR="00DE30F3" w:rsidRPr="00130DDF">
        <w:rPr>
          <w:rFonts w:asciiTheme="minorHAnsi" w:hAnsiTheme="minorHAnsi" w:cstheme="minorHAnsi"/>
          <w:color w:val="000000" w:themeColor="text1"/>
        </w:rPr>
        <w:t xml:space="preserve"> also recognises the need for sustainable tourism practices and aims to extend the tourism season through innovative digital content. </w:t>
      </w:r>
    </w:p>
    <w:p w14:paraId="39965918" w14:textId="423B013E" w:rsidR="00285282" w:rsidRPr="00130DDF" w:rsidRDefault="00142CE2" w:rsidP="00035437">
      <w:pPr>
        <w:rPr>
          <w:rFonts w:asciiTheme="minorHAnsi" w:hAnsiTheme="minorHAnsi" w:cstheme="minorHAnsi"/>
          <w:color w:val="000000" w:themeColor="text1"/>
        </w:rPr>
      </w:pPr>
      <w:r w:rsidRPr="00130DDF">
        <w:rPr>
          <w:rFonts w:asciiTheme="minorHAnsi" w:hAnsiTheme="minorHAnsi" w:cstheme="minorHAnsi"/>
          <w:color w:val="000000" w:themeColor="text1"/>
        </w:rPr>
        <w:t xml:space="preserve">The project </w:t>
      </w:r>
      <w:r w:rsidR="00C91141" w:rsidRPr="00130DDF">
        <w:rPr>
          <w:rFonts w:asciiTheme="minorHAnsi" w:hAnsiTheme="minorHAnsi" w:cstheme="minorHAnsi"/>
          <w:color w:val="000000" w:themeColor="text1"/>
        </w:rPr>
        <w:t xml:space="preserve">will </w:t>
      </w:r>
      <w:r w:rsidRPr="00130DDF">
        <w:rPr>
          <w:rFonts w:asciiTheme="minorHAnsi" w:hAnsiTheme="minorHAnsi" w:cstheme="minorHAnsi"/>
          <w:color w:val="000000" w:themeColor="text1"/>
        </w:rPr>
        <w:t>culminate in an extended</w:t>
      </w:r>
      <w:r w:rsidR="006B1EEA" w:rsidRPr="00130DDF">
        <w:rPr>
          <w:rFonts w:asciiTheme="minorHAnsi" w:hAnsiTheme="minorHAnsi" w:cstheme="minorHAnsi"/>
          <w:color w:val="000000" w:themeColor="text1"/>
        </w:rPr>
        <w:t>-</w:t>
      </w:r>
      <w:r w:rsidRPr="00130DDF">
        <w:rPr>
          <w:rFonts w:asciiTheme="minorHAnsi" w:hAnsiTheme="minorHAnsi" w:cstheme="minorHAnsi"/>
          <w:color w:val="000000" w:themeColor="text1"/>
        </w:rPr>
        <w:t xml:space="preserve">reality platform showcasing </w:t>
      </w:r>
      <w:r w:rsidR="00C91141" w:rsidRPr="00130DDF">
        <w:rPr>
          <w:rFonts w:asciiTheme="minorHAnsi" w:hAnsiTheme="minorHAnsi" w:cstheme="minorHAnsi"/>
          <w:color w:val="000000" w:themeColor="text1"/>
        </w:rPr>
        <w:t xml:space="preserve">stories of the </w:t>
      </w:r>
      <w:r w:rsidR="006B1EEA" w:rsidRPr="00130DDF">
        <w:rPr>
          <w:rFonts w:asciiTheme="minorHAnsi" w:hAnsiTheme="minorHAnsi" w:cstheme="minorHAnsi"/>
          <w:color w:val="000000" w:themeColor="text1"/>
        </w:rPr>
        <w:t>Northern Periphery and Arctic (NPA) region’s literature, culture, history, landscapes, and societies, and new content to support literary tourism development which showcases the voice of young people</w:t>
      </w:r>
      <w:r w:rsidRPr="00130DDF">
        <w:rPr>
          <w:rFonts w:asciiTheme="minorHAnsi" w:hAnsiTheme="minorHAnsi" w:cstheme="minorHAnsi"/>
          <w:color w:val="000000" w:themeColor="text1"/>
        </w:rPr>
        <w:t xml:space="preserve">. </w:t>
      </w:r>
      <w:r w:rsidR="00723F22" w:rsidRPr="00130DDF">
        <w:rPr>
          <w:rFonts w:asciiTheme="minorHAnsi" w:hAnsiTheme="minorHAnsi" w:cstheme="minorHAnsi"/>
          <w:color w:val="000000" w:themeColor="text1"/>
        </w:rPr>
        <w:t>The N</w:t>
      </w:r>
      <w:r w:rsidR="00D47F66" w:rsidRPr="00130DDF">
        <w:rPr>
          <w:rFonts w:asciiTheme="minorHAnsi" w:hAnsiTheme="minorHAnsi" w:cstheme="minorHAnsi"/>
          <w:color w:val="000000" w:themeColor="text1"/>
        </w:rPr>
        <w:t>-</w:t>
      </w:r>
      <w:proofErr w:type="spellStart"/>
      <w:r w:rsidR="00D47F66" w:rsidRPr="00130DDF">
        <w:rPr>
          <w:rFonts w:asciiTheme="minorHAnsi" w:hAnsiTheme="minorHAnsi" w:cstheme="minorHAnsi"/>
          <w:color w:val="000000" w:themeColor="text1"/>
        </w:rPr>
        <w:t>LiTe</w:t>
      </w:r>
      <w:proofErr w:type="spellEnd"/>
      <w:r w:rsidR="00D47F66" w:rsidRPr="00130DDF">
        <w:rPr>
          <w:rFonts w:asciiTheme="minorHAnsi" w:hAnsiTheme="minorHAnsi" w:cstheme="minorHAnsi"/>
          <w:color w:val="000000" w:themeColor="text1"/>
        </w:rPr>
        <w:t xml:space="preserve"> </w:t>
      </w:r>
      <w:r w:rsidR="00285282" w:rsidRPr="00130DDF">
        <w:rPr>
          <w:rFonts w:asciiTheme="minorHAnsi" w:hAnsiTheme="minorHAnsi" w:cstheme="minorHAnsi"/>
          <w:color w:val="000000" w:themeColor="text1"/>
        </w:rPr>
        <w:t>Project partners</w:t>
      </w:r>
      <w:r w:rsidR="00035437" w:rsidRPr="00130DDF">
        <w:rPr>
          <w:rFonts w:asciiTheme="minorHAnsi" w:hAnsiTheme="minorHAnsi" w:cstheme="minorHAnsi"/>
          <w:color w:val="000000" w:themeColor="text1"/>
        </w:rPr>
        <w:t xml:space="preserve"> are:</w:t>
      </w:r>
    </w:p>
    <w:p w14:paraId="647B5B97" w14:textId="77777777" w:rsidR="00DE30F3" w:rsidRPr="00130DDF" w:rsidRDefault="00DE30F3" w:rsidP="00DE30F3">
      <w:pPr>
        <w:spacing w:after="0" w:line="259" w:lineRule="auto"/>
        <w:rPr>
          <w:rFonts w:asciiTheme="minorHAnsi" w:eastAsia="Calibri" w:hAnsiTheme="minorHAnsi" w:cstheme="minorHAnsi"/>
          <w:color w:val="000000" w:themeColor="text1"/>
          <w:lang w:val="fo"/>
        </w:rPr>
        <w:sectPr w:rsidR="00DE30F3" w:rsidRPr="00130DDF" w:rsidSect="00D62CC4">
          <w:headerReference w:type="default" r:id="rId10"/>
          <w:footerReference w:type="default" r:id="rId11"/>
          <w:pgSz w:w="11906" w:h="16838"/>
          <w:pgMar w:top="1258" w:right="1440" w:bottom="1258" w:left="1440" w:header="708" w:footer="708" w:gutter="0"/>
          <w:cols w:space="708"/>
          <w:docGrid w:linePitch="360"/>
        </w:sectPr>
      </w:pPr>
    </w:p>
    <w:p w14:paraId="1E97F0A8" w14:textId="0BA98073" w:rsidR="00D47F66" w:rsidRPr="00130DDF" w:rsidRDefault="00D47F66" w:rsidP="007C5F98">
      <w:pPr>
        <w:pStyle w:val="ListParagraph"/>
        <w:numPr>
          <w:ilvl w:val="0"/>
          <w:numId w:val="2"/>
        </w:numPr>
        <w:spacing w:after="0" w:line="259" w:lineRule="auto"/>
        <w:rPr>
          <w:rFonts w:asciiTheme="minorHAnsi" w:eastAsia="Calibri" w:hAnsiTheme="minorHAnsi" w:cstheme="minorHAnsi"/>
          <w:color w:val="000000" w:themeColor="text1"/>
          <w:lang w:val="fo"/>
        </w:rPr>
      </w:pPr>
      <w:r w:rsidRPr="00130DDF">
        <w:rPr>
          <w:rFonts w:asciiTheme="minorHAnsi" w:eastAsia="Calibri" w:hAnsiTheme="minorHAnsi" w:cstheme="minorHAnsi"/>
          <w:color w:val="000000" w:themeColor="text1"/>
          <w:lang w:val="fo"/>
        </w:rPr>
        <w:t>Western Development Commission</w:t>
      </w:r>
      <w:r w:rsidR="00B416EC" w:rsidRPr="00130DDF">
        <w:rPr>
          <w:rFonts w:asciiTheme="minorHAnsi" w:eastAsia="Calibri" w:hAnsiTheme="minorHAnsi" w:cstheme="minorHAnsi"/>
          <w:color w:val="000000" w:themeColor="text1"/>
          <w:lang w:val="fo"/>
        </w:rPr>
        <w:t xml:space="preserve">, </w:t>
      </w:r>
      <w:r w:rsidRPr="00130DDF">
        <w:rPr>
          <w:rFonts w:asciiTheme="minorHAnsi" w:eastAsia="Calibri" w:hAnsiTheme="minorHAnsi" w:cstheme="minorHAnsi"/>
          <w:color w:val="000000" w:themeColor="text1"/>
          <w:lang w:val="fo"/>
        </w:rPr>
        <w:t xml:space="preserve">Ireland </w:t>
      </w:r>
    </w:p>
    <w:p w14:paraId="0D946FC6" w14:textId="1506D806" w:rsidR="00D47F66" w:rsidRPr="00130DDF" w:rsidRDefault="00D47F66" w:rsidP="007C5F98">
      <w:pPr>
        <w:pStyle w:val="ListParagraph"/>
        <w:numPr>
          <w:ilvl w:val="0"/>
          <w:numId w:val="2"/>
        </w:numPr>
        <w:spacing w:after="0" w:line="259" w:lineRule="auto"/>
        <w:rPr>
          <w:rFonts w:asciiTheme="minorHAnsi" w:eastAsia="Calibri" w:hAnsiTheme="minorHAnsi" w:cstheme="minorHAnsi"/>
          <w:color w:val="000000" w:themeColor="text1"/>
          <w:lang w:val="fo"/>
        </w:rPr>
      </w:pPr>
      <w:r w:rsidRPr="00130DDF">
        <w:rPr>
          <w:rFonts w:asciiTheme="minorHAnsi" w:eastAsia="Calibri" w:hAnsiTheme="minorHAnsi" w:cstheme="minorHAnsi"/>
          <w:color w:val="000000" w:themeColor="text1"/>
          <w:lang w:val="fo"/>
        </w:rPr>
        <w:t>Visit Tórshavn</w:t>
      </w:r>
      <w:r w:rsidR="00B416EC" w:rsidRPr="00130DDF">
        <w:rPr>
          <w:rFonts w:asciiTheme="minorHAnsi" w:eastAsia="Calibri" w:hAnsiTheme="minorHAnsi" w:cstheme="minorHAnsi"/>
          <w:color w:val="000000" w:themeColor="text1"/>
          <w:lang w:val="fo"/>
        </w:rPr>
        <w:t xml:space="preserve">, </w:t>
      </w:r>
      <w:r w:rsidRPr="00130DDF">
        <w:rPr>
          <w:rFonts w:asciiTheme="minorHAnsi" w:eastAsia="Calibri" w:hAnsiTheme="minorHAnsi" w:cstheme="minorHAnsi"/>
          <w:color w:val="000000" w:themeColor="text1"/>
          <w:lang w:val="fo"/>
        </w:rPr>
        <w:t xml:space="preserve">Faroe Islands </w:t>
      </w:r>
    </w:p>
    <w:p w14:paraId="1290A7D8" w14:textId="77C04D53" w:rsidR="00D47F66" w:rsidRPr="00130DDF" w:rsidRDefault="00D47F66" w:rsidP="007C5F98">
      <w:pPr>
        <w:pStyle w:val="ListParagraph"/>
        <w:numPr>
          <w:ilvl w:val="0"/>
          <w:numId w:val="2"/>
        </w:numPr>
        <w:spacing w:after="0" w:line="259" w:lineRule="auto"/>
        <w:rPr>
          <w:rFonts w:asciiTheme="minorHAnsi" w:eastAsia="Calibri" w:hAnsiTheme="minorHAnsi" w:cstheme="minorHAnsi"/>
          <w:color w:val="000000" w:themeColor="text1"/>
          <w:lang w:val="fo"/>
        </w:rPr>
      </w:pPr>
      <w:r w:rsidRPr="00130DDF">
        <w:rPr>
          <w:rFonts w:asciiTheme="minorHAnsi" w:eastAsia="Calibri" w:hAnsiTheme="minorHAnsi" w:cstheme="minorHAnsi"/>
          <w:color w:val="000000" w:themeColor="text1"/>
          <w:lang w:val="fo"/>
        </w:rPr>
        <w:t>Kajaani University of Applied Sciences</w:t>
      </w:r>
      <w:r w:rsidR="00B416EC" w:rsidRPr="00130DDF">
        <w:rPr>
          <w:rFonts w:asciiTheme="minorHAnsi" w:eastAsia="Calibri" w:hAnsiTheme="minorHAnsi" w:cstheme="minorHAnsi"/>
          <w:color w:val="000000" w:themeColor="text1"/>
          <w:lang w:val="fo"/>
        </w:rPr>
        <w:t xml:space="preserve">, </w:t>
      </w:r>
      <w:r w:rsidRPr="00130DDF">
        <w:rPr>
          <w:rFonts w:asciiTheme="minorHAnsi" w:eastAsia="Calibri" w:hAnsiTheme="minorHAnsi" w:cstheme="minorHAnsi"/>
          <w:color w:val="000000" w:themeColor="text1"/>
          <w:lang w:val="fo"/>
        </w:rPr>
        <w:t>Finland</w:t>
      </w:r>
    </w:p>
    <w:p w14:paraId="5283C3B0" w14:textId="2BB74E04" w:rsidR="00D47F66" w:rsidRPr="00130DDF" w:rsidRDefault="00D47F66" w:rsidP="007C5F98">
      <w:pPr>
        <w:pStyle w:val="ListParagraph"/>
        <w:numPr>
          <w:ilvl w:val="0"/>
          <w:numId w:val="2"/>
        </w:numPr>
        <w:spacing w:after="0" w:line="259" w:lineRule="auto"/>
        <w:ind w:right="-810"/>
        <w:rPr>
          <w:rFonts w:asciiTheme="minorHAnsi" w:eastAsia="Calibri" w:hAnsiTheme="minorHAnsi" w:cstheme="minorHAnsi"/>
          <w:color w:val="000000" w:themeColor="text1"/>
          <w:lang w:val="fo"/>
        </w:rPr>
      </w:pPr>
      <w:r w:rsidRPr="00130DDF">
        <w:rPr>
          <w:rFonts w:asciiTheme="minorHAnsi" w:eastAsia="Calibri" w:hAnsiTheme="minorHAnsi" w:cstheme="minorHAnsi"/>
          <w:color w:val="000000" w:themeColor="text1"/>
          <w:lang w:val="fo"/>
        </w:rPr>
        <w:t xml:space="preserve">Regional Council </w:t>
      </w:r>
      <w:r w:rsidR="00B416EC" w:rsidRPr="00130DDF">
        <w:rPr>
          <w:rFonts w:asciiTheme="minorHAnsi" w:eastAsia="Calibri" w:hAnsiTheme="minorHAnsi" w:cstheme="minorHAnsi"/>
          <w:color w:val="000000" w:themeColor="text1"/>
          <w:lang w:val="fo"/>
        </w:rPr>
        <w:t xml:space="preserve">of </w:t>
      </w:r>
      <w:r w:rsidRPr="00130DDF">
        <w:rPr>
          <w:rFonts w:asciiTheme="minorHAnsi" w:eastAsia="Calibri" w:hAnsiTheme="minorHAnsi" w:cstheme="minorHAnsi"/>
          <w:color w:val="000000" w:themeColor="text1"/>
          <w:lang w:val="fo"/>
        </w:rPr>
        <w:t>Kainuu</w:t>
      </w:r>
      <w:r w:rsidR="00B416EC" w:rsidRPr="00130DDF">
        <w:rPr>
          <w:rFonts w:asciiTheme="minorHAnsi" w:eastAsia="Calibri" w:hAnsiTheme="minorHAnsi" w:cstheme="minorHAnsi"/>
          <w:color w:val="000000" w:themeColor="text1"/>
          <w:lang w:val="fo"/>
        </w:rPr>
        <w:t xml:space="preserve">, </w:t>
      </w:r>
      <w:r w:rsidRPr="00130DDF">
        <w:rPr>
          <w:rFonts w:asciiTheme="minorHAnsi" w:eastAsia="Calibri" w:hAnsiTheme="minorHAnsi" w:cstheme="minorHAnsi"/>
          <w:color w:val="000000" w:themeColor="text1"/>
          <w:lang w:val="fo"/>
        </w:rPr>
        <w:t xml:space="preserve">Finland </w:t>
      </w:r>
    </w:p>
    <w:p w14:paraId="795A2E2B" w14:textId="76413FE1" w:rsidR="00984E52" w:rsidRPr="00130DDF" w:rsidRDefault="00D47F66" w:rsidP="007C5F98">
      <w:pPr>
        <w:pStyle w:val="ListParagraph"/>
        <w:numPr>
          <w:ilvl w:val="0"/>
          <w:numId w:val="2"/>
        </w:numPr>
        <w:spacing w:after="0" w:line="259" w:lineRule="auto"/>
        <w:rPr>
          <w:rFonts w:asciiTheme="minorHAnsi" w:eastAsia="Calibri" w:hAnsiTheme="minorHAnsi" w:cstheme="minorHAnsi"/>
          <w:color w:val="000000" w:themeColor="text1"/>
          <w:lang w:val="fo"/>
        </w:rPr>
      </w:pPr>
      <w:r w:rsidRPr="00130DDF">
        <w:rPr>
          <w:rFonts w:asciiTheme="minorHAnsi" w:eastAsia="Calibri" w:hAnsiTheme="minorHAnsi" w:cstheme="minorHAnsi"/>
          <w:color w:val="000000" w:themeColor="text1"/>
          <w:lang w:val="fo"/>
        </w:rPr>
        <w:t>Hamsun Centre: The Nordland Museum, Norwa</w:t>
      </w:r>
      <w:r w:rsidR="00B416EC" w:rsidRPr="00130DDF">
        <w:rPr>
          <w:rFonts w:asciiTheme="minorHAnsi" w:eastAsia="Calibri" w:hAnsiTheme="minorHAnsi" w:cstheme="minorHAnsi"/>
          <w:color w:val="000000" w:themeColor="text1"/>
          <w:lang w:val="fo"/>
        </w:rPr>
        <w:t>y</w:t>
      </w:r>
      <w:r w:rsidRPr="00130DDF">
        <w:rPr>
          <w:rFonts w:asciiTheme="minorHAnsi" w:eastAsia="Calibri" w:hAnsiTheme="minorHAnsi" w:cstheme="minorHAnsi"/>
          <w:color w:val="000000" w:themeColor="text1"/>
          <w:lang w:val="fo"/>
        </w:rPr>
        <w:t xml:space="preserve"> </w:t>
      </w:r>
    </w:p>
    <w:p w14:paraId="5911CB0A" w14:textId="14E0D6E4" w:rsidR="00D47F66" w:rsidRPr="00130DDF" w:rsidRDefault="00D47F66" w:rsidP="007C5F98">
      <w:pPr>
        <w:pStyle w:val="ListParagraph"/>
        <w:numPr>
          <w:ilvl w:val="0"/>
          <w:numId w:val="2"/>
        </w:numPr>
        <w:spacing w:after="0" w:line="259" w:lineRule="auto"/>
        <w:rPr>
          <w:rFonts w:asciiTheme="minorHAnsi" w:eastAsia="Calibri" w:hAnsiTheme="minorHAnsi" w:cstheme="minorHAnsi"/>
          <w:color w:val="000000" w:themeColor="text1"/>
          <w:lang w:val="fo"/>
        </w:rPr>
      </w:pPr>
      <w:r w:rsidRPr="00130DDF">
        <w:rPr>
          <w:rFonts w:asciiTheme="minorHAnsi" w:eastAsia="Calibri" w:hAnsiTheme="minorHAnsi" w:cstheme="minorHAnsi"/>
          <w:color w:val="000000" w:themeColor="text1"/>
          <w:lang w:val="fo"/>
        </w:rPr>
        <w:t>Region Vastorbotten</w:t>
      </w:r>
      <w:r w:rsidR="00B416EC" w:rsidRPr="00130DDF">
        <w:rPr>
          <w:rFonts w:asciiTheme="minorHAnsi" w:eastAsia="Calibri" w:hAnsiTheme="minorHAnsi" w:cstheme="minorHAnsi"/>
          <w:color w:val="000000" w:themeColor="text1"/>
          <w:lang w:val="fo"/>
        </w:rPr>
        <w:t xml:space="preserve">, </w:t>
      </w:r>
      <w:r w:rsidRPr="00130DDF">
        <w:rPr>
          <w:rFonts w:asciiTheme="minorHAnsi" w:eastAsia="Calibri" w:hAnsiTheme="minorHAnsi" w:cstheme="minorHAnsi"/>
          <w:color w:val="000000" w:themeColor="text1"/>
          <w:lang w:val="fo"/>
        </w:rPr>
        <w:t>Sweden</w:t>
      </w:r>
    </w:p>
    <w:p w14:paraId="6B75A989" w14:textId="77777777" w:rsidR="00DE30F3" w:rsidRPr="00130DDF" w:rsidRDefault="00DE30F3" w:rsidP="00031BC2">
      <w:pPr>
        <w:pStyle w:val="ListParagraph"/>
        <w:spacing w:after="160" w:line="259" w:lineRule="auto"/>
        <w:rPr>
          <w:rFonts w:asciiTheme="minorHAnsi" w:eastAsia="Calibri" w:hAnsiTheme="minorHAnsi" w:cstheme="minorHAnsi"/>
          <w:color w:val="000000" w:themeColor="text1"/>
          <w:lang w:val="fo"/>
        </w:rPr>
        <w:sectPr w:rsidR="00DE30F3" w:rsidRPr="00130DDF" w:rsidSect="00DE30F3">
          <w:type w:val="continuous"/>
          <w:pgSz w:w="11906" w:h="16838"/>
          <w:pgMar w:top="1258" w:right="1133" w:bottom="1258" w:left="1440" w:header="708" w:footer="708" w:gutter="0"/>
          <w:cols w:num="2" w:space="708"/>
          <w:docGrid w:linePitch="360"/>
        </w:sectPr>
      </w:pPr>
    </w:p>
    <w:p w14:paraId="0B5BE67D" w14:textId="74BF5AD1" w:rsidR="00372508" w:rsidRPr="00B112A7" w:rsidRDefault="003C6E5E" w:rsidP="00B112A7">
      <w:pPr>
        <w:rPr>
          <w:rFonts w:asciiTheme="minorHAnsi" w:hAnsiTheme="minorHAnsi" w:cstheme="minorHAnsi"/>
          <w:b/>
          <w:bCs/>
        </w:rPr>
      </w:pPr>
      <w:r w:rsidRPr="00B112A7">
        <w:rPr>
          <w:rFonts w:asciiTheme="minorHAnsi" w:hAnsiTheme="minorHAnsi" w:cstheme="minorHAnsi"/>
          <w:b/>
          <w:bCs/>
        </w:rPr>
        <w:lastRenderedPageBreak/>
        <w:t xml:space="preserve">Literary Tourism Content Creation Competition </w:t>
      </w:r>
    </w:p>
    <w:p w14:paraId="09B79681" w14:textId="5C42485C" w:rsidR="00035437" w:rsidRPr="003C6E5E" w:rsidRDefault="00CC0325" w:rsidP="009805CC">
      <w:pPr>
        <w:rPr>
          <w:rFonts w:asciiTheme="minorHAnsi" w:hAnsiTheme="minorHAnsi" w:cstheme="minorHAnsi"/>
          <w:color w:val="000000" w:themeColor="text1"/>
        </w:rPr>
      </w:pPr>
      <w:r w:rsidRPr="003C6E5E">
        <w:rPr>
          <w:rFonts w:asciiTheme="minorHAnsi" w:hAnsiTheme="minorHAnsi" w:cstheme="minorHAnsi"/>
          <w:color w:val="000000" w:themeColor="text1"/>
          <w:lang w:val="en-GB"/>
        </w:rPr>
        <w:t>The</w:t>
      </w:r>
      <w:r w:rsidR="008E6205" w:rsidRPr="003C6E5E">
        <w:rPr>
          <w:rFonts w:asciiTheme="minorHAnsi" w:hAnsiTheme="minorHAnsi" w:cstheme="minorHAnsi"/>
          <w:color w:val="000000" w:themeColor="text1"/>
          <w:lang w:val="en-GB"/>
        </w:rPr>
        <w:t xml:space="preserve"> N-</w:t>
      </w:r>
      <w:proofErr w:type="spellStart"/>
      <w:r w:rsidR="008E6205" w:rsidRPr="003C6E5E">
        <w:rPr>
          <w:rFonts w:asciiTheme="minorHAnsi" w:hAnsiTheme="minorHAnsi" w:cstheme="minorHAnsi"/>
          <w:color w:val="000000" w:themeColor="text1"/>
          <w:lang w:val="en-GB"/>
        </w:rPr>
        <w:t>LiTe</w:t>
      </w:r>
      <w:proofErr w:type="spellEnd"/>
      <w:r w:rsidR="00B45EEE" w:rsidRPr="003C6E5E">
        <w:rPr>
          <w:rFonts w:asciiTheme="minorHAnsi" w:hAnsiTheme="minorHAnsi" w:cstheme="minorHAnsi"/>
          <w:color w:val="000000" w:themeColor="text1"/>
          <w:lang w:val="en-GB"/>
        </w:rPr>
        <w:t xml:space="preserve"> </w:t>
      </w:r>
      <w:r w:rsidR="00B45EEE" w:rsidRPr="003C6E5E">
        <w:rPr>
          <w:rFonts w:asciiTheme="minorHAnsi" w:hAnsiTheme="minorHAnsi" w:cstheme="minorHAnsi"/>
          <w:color w:val="000000" w:themeColor="text1"/>
        </w:rPr>
        <w:t>Literary Tourism Content Creation Competition</w:t>
      </w:r>
      <w:r w:rsidR="002C0B4A" w:rsidRPr="003C6E5E">
        <w:rPr>
          <w:rFonts w:asciiTheme="minorHAnsi" w:hAnsiTheme="minorHAnsi" w:cstheme="minorHAnsi"/>
          <w:color w:val="000000" w:themeColor="text1"/>
          <w:lang w:val="en-GB"/>
        </w:rPr>
        <w:t xml:space="preserve"> </w:t>
      </w:r>
      <w:r w:rsidR="00BE3954" w:rsidRPr="003C6E5E">
        <w:rPr>
          <w:rFonts w:asciiTheme="minorHAnsi" w:hAnsiTheme="minorHAnsi" w:cstheme="minorHAnsi"/>
          <w:color w:val="000000" w:themeColor="text1"/>
        </w:rPr>
        <w:t xml:space="preserve">offers the opportunity for </w:t>
      </w:r>
      <w:r w:rsidR="00B45EEE" w:rsidRPr="003C6E5E">
        <w:rPr>
          <w:rFonts w:asciiTheme="minorHAnsi" w:hAnsiTheme="minorHAnsi" w:cstheme="minorHAnsi"/>
          <w:color w:val="000000" w:themeColor="text1"/>
        </w:rPr>
        <w:t xml:space="preserve">microenterprises </w:t>
      </w:r>
      <w:r w:rsidR="00130DDF">
        <w:rPr>
          <w:rFonts w:asciiTheme="minorHAnsi" w:hAnsiTheme="minorHAnsi" w:cstheme="minorHAnsi"/>
          <w:color w:val="000000" w:themeColor="text1"/>
        </w:rPr>
        <w:t xml:space="preserve">or organisations </w:t>
      </w:r>
      <w:r w:rsidR="00B45EEE" w:rsidRPr="003C6E5E">
        <w:rPr>
          <w:rFonts w:asciiTheme="minorHAnsi" w:hAnsiTheme="minorHAnsi" w:cstheme="minorHAnsi"/>
          <w:color w:val="000000" w:themeColor="text1"/>
        </w:rPr>
        <w:t>operating in</w:t>
      </w:r>
      <w:r w:rsidR="00984E52" w:rsidRPr="003C6E5E">
        <w:rPr>
          <w:rFonts w:asciiTheme="minorHAnsi" w:hAnsiTheme="minorHAnsi" w:cstheme="minorHAnsi"/>
          <w:color w:val="000000" w:themeColor="text1"/>
        </w:rPr>
        <w:t xml:space="preserve"> the creative content development sector </w:t>
      </w:r>
      <w:r w:rsidR="00A53269" w:rsidRPr="003C6E5E">
        <w:rPr>
          <w:rFonts w:asciiTheme="minorHAnsi" w:hAnsiTheme="minorHAnsi" w:cstheme="minorHAnsi"/>
          <w:color w:val="000000" w:themeColor="text1"/>
        </w:rPr>
        <w:t xml:space="preserve">in the </w:t>
      </w:r>
      <w:r w:rsidR="00130DDF">
        <w:rPr>
          <w:rFonts w:asciiTheme="minorHAnsi" w:hAnsiTheme="minorHAnsi" w:cstheme="minorHAnsi"/>
          <w:color w:val="000000" w:themeColor="text1"/>
        </w:rPr>
        <w:t xml:space="preserve">NPS region in the </w:t>
      </w:r>
      <w:r w:rsidR="00A53269" w:rsidRPr="003C6E5E">
        <w:rPr>
          <w:rFonts w:asciiTheme="minorHAnsi" w:hAnsiTheme="minorHAnsi" w:cstheme="minorHAnsi"/>
          <w:color w:val="000000" w:themeColor="text1"/>
        </w:rPr>
        <w:t>West of Ireland</w:t>
      </w:r>
      <w:r w:rsidR="00130DDF">
        <w:rPr>
          <w:rFonts w:asciiTheme="minorHAnsi" w:hAnsiTheme="minorHAnsi" w:cstheme="minorHAnsi"/>
          <w:color w:val="000000" w:themeColor="text1"/>
        </w:rPr>
        <w:t xml:space="preserve"> (</w:t>
      </w:r>
      <w:r w:rsidR="00E240C0" w:rsidRPr="00E240C0">
        <w:rPr>
          <w:rFonts w:asciiTheme="minorHAnsi" w:hAnsiTheme="minorHAnsi" w:cstheme="minorHAnsi"/>
          <w:color w:val="000000" w:themeColor="text1"/>
        </w:rPr>
        <w:t xml:space="preserve">The eligible area includes </w:t>
      </w:r>
      <w:r w:rsidR="00E240C0">
        <w:rPr>
          <w:rFonts w:asciiTheme="minorHAnsi" w:hAnsiTheme="minorHAnsi" w:cstheme="minorHAnsi"/>
          <w:color w:val="000000" w:themeColor="text1"/>
        </w:rPr>
        <w:t>c</w:t>
      </w:r>
      <w:r w:rsidR="00E240C0" w:rsidRPr="00E240C0">
        <w:rPr>
          <w:rFonts w:asciiTheme="minorHAnsi" w:hAnsiTheme="minorHAnsi" w:cstheme="minorHAnsi"/>
          <w:color w:val="000000" w:themeColor="text1"/>
        </w:rPr>
        <w:t>ounties: Donegal, Leitrim, Cavan, Monaghan, Sligo, Mayo, Roscommon, Galway, Clare, Limerick, Tipperary, Kerry and Cork)</w:t>
      </w:r>
      <w:r w:rsidR="004C09BA">
        <w:rPr>
          <w:rFonts w:asciiTheme="minorHAnsi" w:hAnsiTheme="minorHAnsi" w:cstheme="minorHAnsi"/>
          <w:color w:val="000000" w:themeColor="text1"/>
        </w:rPr>
        <w:t xml:space="preserve"> </w:t>
      </w:r>
      <w:r w:rsidR="00B45EEE" w:rsidRPr="003C6E5E">
        <w:rPr>
          <w:rFonts w:asciiTheme="minorHAnsi" w:hAnsiTheme="minorHAnsi" w:cstheme="minorHAnsi"/>
          <w:color w:val="000000" w:themeColor="text1"/>
        </w:rPr>
        <w:t xml:space="preserve">to </w:t>
      </w:r>
      <w:r w:rsidR="00BE3954" w:rsidRPr="003C6E5E">
        <w:rPr>
          <w:rFonts w:asciiTheme="minorHAnsi" w:hAnsiTheme="minorHAnsi" w:cstheme="minorHAnsi"/>
          <w:color w:val="000000" w:themeColor="text1"/>
        </w:rPr>
        <w:t xml:space="preserve">submit </w:t>
      </w:r>
      <w:r w:rsidR="00B45EEE" w:rsidRPr="003C6E5E">
        <w:rPr>
          <w:rFonts w:asciiTheme="minorHAnsi" w:hAnsiTheme="minorHAnsi" w:cstheme="minorHAnsi"/>
          <w:color w:val="000000" w:themeColor="text1"/>
        </w:rPr>
        <w:t xml:space="preserve">an </w:t>
      </w:r>
      <w:r w:rsidR="00BE3954" w:rsidRPr="003C6E5E">
        <w:rPr>
          <w:rFonts w:asciiTheme="minorHAnsi" w:hAnsiTheme="minorHAnsi" w:cstheme="minorHAnsi"/>
          <w:color w:val="000000" w:themeColor="text1"/>
        </w:rPr>
        <w:t>application</w:t>
      </w:r>
      <w:r w:rsidR="00B45EEE" w:rsidRPr="003C6E5E">
        <w:rPr>
          <w:rFonts w:asciiTheme="minorHAnsi" w:hAnsiTheme="minorHAnsi" w:cstheme="minorHAnsi"/>
          <w:color w:val="000000" w:themeColor="text1"/>
        </w:rPr>
        <w:t xml:space="preserve"> </w:t>
      </w:r>
      <w:r w:rsidR="00B02CB6" w:rsidRPr="003C6E5E">
        <w:rPr>
          <w:rFonts w:asciiTheme="minorHAnsi" w:hAnsiTheme="minorHAnsi" w:cstheme="minorHAnsi"/>
          <w:color w:val="000000" w:themeColor="text1"/>
        </w:rPr>
        <w:t xml:space="preserve">to develop new and innovative </w:t>
      </w:r>
      <w:r w:rsidR="00A53269" w:rsidRPr="003C6E5E">
        <w:rPr>
          <w:rFonts w:asciiTheme="minorHAnsi" w:hAnsiTheme="minorHAnsi" w:cstheme="minorHAnsi"/>
          <w:color w:val="000000" w:themeColor="text1"/>
        </w:rPr>
        <w:t xml:space="preserve">digital </w:t>
      </w:r>
      <w:r w:rsidR="00B45EEE" w:rsidRPr="003C6E5E">
        <w:rPr>
          <w:rFonts w:asciiTheme="minorHAnsi" w:hAnsiTheme="minorHAnsi" w:cstheme="minorHAnsi"/>
          <w:color w:val="000000" w:themeColor="text1"/>
        </w:rPr>
        <w:t xml:space="preserve">content </w:t>
      </w:r>
      <w:r w:rsidR="00A53269" w:rsidRPr="003C6E5E">
        <w:rPr>
          <w:rFonts w:asciiTheme="minorHAnsi" w:hAnsiTheme="minorHAnsi" w:cstheme="minorHAnsi"/>
          <w:color w:val="000000" w:themeColor="text1"/>
        </w:rPr>
        <w:t>which speaks to the theme of</w:t>
      </w:r>
      <w:r w:rsidR="00A53269" w:rsidRPr="003C6E5E">
        <w:rPr>
          <w:rFonts w:asciiTheme="minorHAnsi" w:hAnsiTheme="minorHAnsi" w:cstheme="minorHAnsi"/>
          <w:b/>
          <w:bCs/>
          <w:color w:val="000000" w:themeColor="text1"/>
        </w:rPr>
        <w:t xml:space="preserve"> People, Place and </w:t>
      </w:r>
      <w:r w:rsidR="00BF1210" w:rsidRPr="003C6E5E">
        <w:rPr>
          <w:rFonts w:asciiTheme="minorHAnsi" w:hAnsiTheme="minorHAnsi" w:cstheme="minorHAnsi"/>
          <w:b/>
          <w:bCs/>
          <w:color w:val="000000" w:themeColor="text1"/>
        </w:rPr>
        <w:t>P</w:t>
      </w:r>
      <w:r w:rsidR="00A53269" w:rsidRPr="003C6E5E">
        <w:rPr>
          <w:rFonts w:asciiTheme="minorHAnsi" w:hAnsiTheme="minorHAnsi" w:cstheme="minorHAnsi"/>
          <w:b/>
          <w:bCs/>
          <w:color w:val="000000" w:themeColor="text1"/>
        </w:rPr>
        <w:t>eriphery</w:t>
      </w:r>
      <w:r w:rsidR="00035437" w:rsidRPr="003C6E5E">
        <w:rPr>
          <w:rFonts w:asciiTheme="minorHAnsi" w:hAnsiTheme="minorHAnsi" w:cstheme="minorHAnsi"/>
          <w:color w:val="000000" w:themeColor="text1"/>
        </w:rPr>
        <w:t>.</w:t>
      </w:r>
    </w:p>
    <w:p w14:paraId="5D400AF7" w14:textId="06A79F01" w:rsidR="000F5B4D" w:rsidRPr="003C6E5E" w:rsidRDefault="000F5B4D" w:rsidP="000F5B4D">
      <w:pPr>
        <w:rPr>
          <w:rFonts w:asciiTheme="minorHAnsi" w:hAnsiTheme="minorHAnsi" w:cstheme="minorHAnsi"/>
          <w:color w:val="000000" w:themeColor="text1"/>
        </w:rPr>
      </w:pPr>
      <w:r w:rsidRPr="003C6E5E">
        <w:rPr>
          <w:rFonts w:asciiTheme="minorHAnsi" w:hAnsiTheme="minorHAnsi" w:cstheme="minorHAnsi"/>
          <w:b/>
          <w:bCs/>
          <w:color w:val="000000" w:themeColor="text1"/>
        </w:rPr>
        <w:t>People</w:t>
      </w:r>
      <w:r w:rsidRPr="003C6E5E">
        <w:rPr>
          <w:rFonts w:asciiTheme="minorHAnsi" w:hAnsiTheme="minorHAnsi" w:cstheme="minorHAnsi"/>
          <w:color w:val="000000" w:themeColor="text1"/>
        </w:rPr>
        <w:t xml:space="preserve"> – Celebrating the voices, stories and identities of those living in the West of </w:t>
      </w:r>
      <w:proofErr w:type="gramStart"/>
      <w:r w:rsidRPr="003C6E5E">
        <w:rPr>
          <w:rFonts w:asciiTheme="minorHAnsi" w:hAnsiTheme="minorHAnsi" w:cstheme="minorHAnsi"/>
          <w:color w:val="000000" w:themeColor="text1"/>
        </w:rPr>
        <w:t>Ireland;</w:t>
      </w:r>
      <w:proofErr w:type="gramEnd"/>
    </w:p>
    <w:p w14:paraId="5A0AE667" w14:textId="2B38BC48" w:rsidR="000F5B4D" w:rsidRPr="003C6E5E" w:rsidRDefault="000F5B4D" w:rsidP="000F5B4D">
      <w:pPr>
        <w:rPr>
          <w:rFonts w:asciiTheme="minorHAnsi" w:hAnsiTheme="minorHAnsi" w:cstheme="minorHAnsi"/>
          <w:color w:val="000000" w:themeColor="text1"/>
        </w:rPr>
      </w:pPr>
      <w:r w:rsidRPr="003C6E5E">
        <w:rPr>
          <w:rFonts w:asciiTheme="minorHAnsi" w:hAnsiTheme="minorHAnsi" w:cstheme="minorHAnsi"/>
          <w:b/>
          <w:bCs/>
          <w:color w:val="000000" w:themeColor="text1"/>
        </w:rPr>
        <w:t>Place</w:t>
      </w:r>
      <w:r w:rsidRPr="003C6E5E">
        <w:rPr>
          <w:rFonts w:asciiTheme="minorHAnsi" w:hAnsiTheme="minorHAnsi" w:cstheme="minorHAnsi"/>
          <w:color w:val="000000" w:themeColor="text1"/>
        </w:rPr>
        <w:t xml:space="preserve"> – Showcasing the unique characteristics of rural and peripheral </w:t>
      </w:r>
      <w:proofErr w:type="gramStart"/>
      <w:r w:rsidRPr="003C6E5E">
        <w:rPr>
          <w:rFonts w:asciiTheme="minorHAnsi" w:hAnsiTheme="minorHAnsi" w:cstheme="minorHAnsi"/>
          <w:color w:val="000000" w:themeColor="text1"/>
        </w:rPr>
        <w:t>communities;</w:t>
      </w:r>
      <w:proofErr w:type="gramEnd"/>
    </w:p>
    <w:p w14:paraId="02B4AC71" w14:textId="64C397F2" w:rsidR="000F5B4D" w:rsidRPr="003C6E5E" w:rsidRDefault="000F5B4D" w:rsidP="000F5B4D">
      <w:pPr>
        <w:rPr>
          <w:rFonts w:asciiTheme="minorHAnsi" w:hAnsiTheme="minorHAnsi" w:cstheme="minorHAnsi"/>
          <w:color w:val="000000" w:themeColor="text1"/>
        </w:rPr>
      </w:pPr>
      <w:r w:rsidRPr="003C6E5E">
        <w:rPr>
          <w:rFonts w:asciiTheme="minorHAnsi" w:hAnsiTheme="minorHAnsi" w:cstheme="minorHAnsi"/>
          <w:b/>
          <w:bCs/>
          <w:color w:val="000000" w:themeColor="text1"/>
        </w:rPr>
        <w:t>Periphery</w:t>
      </w:r>
      <w:r w:rsidRPr="003C6E5E">
        <w:rPr>
          <w:rFonts w:asciiTheme="minorHAnsi" w:hAnsiTheme="minorHAnsi" w:cstheme="minorHAnsi"/>
          <w:color w:val="000000" w:themeColor="text1"/>
        </w:rPr>
        <w:t xml:space="preserve"> – Challenging stereotypes and highlighting innovation, creativity and resilience on the margins.</w:t>
      </w:r>
    </w:p>
    <w:p w14:paraId="5423D41E" w14:textId="6531CB64" w:rsidR="00130DDF" w:rsidRDefault="000F5B4D" w:rsidP="00035437">
      <w:pPr>
        <w:rPr>
          <w:rFonts w:asciiTheme="minorHAnsi" w:hAnsiTheme="minorHAnsi" w:cstheme="minorHAnsi"/>
          <w:color w:val="000000" w:themeColor="text1"/>
        </w:rPr>
      </w:pPr>
      <w:r w:rsidRPr="003C6E5E">
        <w:rPr>
          <w:rFonts w:asciiTheme="minorHAnsi" w:hAnsiTheme="minorHAnsi" w:cstheme="minorHAnsi"/>
          <w:color w:val="000000" w:themeColor="text1"/>
        </w:rPr>
        <w:t xml:space="preserve">A core element of all proposals must be meaningful youth engagement </w:t>
      </w:r>
      <w:r w:rsidR="00D949A1" w:rsidRPr="003C6E5E">
        <w:rPr>
          <w:rFonts w:asciiTheme="minorHAnsi" w:hAnsiTheme="minorHAnsi" w:cstheme="minorHAnsi"/>
          <w:color w:val="000000" w:themeColor="text1"/>
        </w:rPr>
        <w:t>(</w:t>
      </w:r>
      <w:r w:rsidR="00130DDF">
        <w:rPr>
          <w:rFonts w:asciiTheme="minorHAnsi" w:hAnsiTheme="minorHAnsi" w:cstheme="minorHAnsi"/>
          <w:color w:val="000000" w:themeColor="text1"/>
        </w:rPr>
        <w:t xml:space="preserve">from 18 to </w:t>
      </w:r>
      <w:r w:rsidR="00521987" w:rsidRPr="003C6E5E">
        <w:rPr>
          <w:rFonts w:asciiTheme="minorHAnsi" w:hAnsiTheme="minorHAnsi" w:cstheme="minorHAnsi"/>
          <w:color w:val="000000" w:themeColor="text1"/>
        </w:rPr>
        <w:t xml:space="preserve">35 yrs) </w:t>
      </w:r>
      <w:r w:rsidRPr="003C6E5E">
        <w:rPr>
          <w:rFonts w:asciiTheme="minorHAnsi" w:hAnsiTheme="minorHAnsi" w:cstheme="minorHAnsi"/>
          <w:color w:val="000000" w:themeColor="text1"/>
        </w:rPr>
        <w:t>– whether through co-creation, representation, or youth-led storytelling</w:t>
      </w:r>
    </w:p>
    <w:p w14:paraId="2FD81037" w14:textId="36918FCF" w:rsidR="009805CC" w:rsidRPr="003C6E5E" w:rsidRDefault="009805CC" w:rsidP="00035437">
      <w:pPr>
        <w:rPr>
          <w:rFonts w:asciiTheme="minorHAnsi" w:hAnsiTheme="minorHAnsi" w:cstheme="minorHAnsi"/>
          <w:color w:val="000000" w:themeColor="text1"/>
        </w:rPr>
      </w:pPr>
      <w:r w:rsidRPr="003C6E5E">
        <w:rPr>
          <w:rFonts w:asciiTheme="minorHAnsi" w:hAnsiTheme="minorHAnsi" w:cstheme="minorHAnsi"/>
          <w:color w:val="000000" w:themeColor="text1"/>
        </w:rPr>
        <w:t>Through this project strand the WDC and N-</w:t>
      </w:r>
      <w:proofErr w:type="spellStart"/>
      <w:r w:rsidRPr="003C6E5E">
        <w:rPr>
          <w:rFonts w:asciiTheme="minorHAnsi" w:hAnsiTheme="minorHAnsi" w:cstheme="minorHAnsi"/>
          <w:color w:val="000000" w:themeColor="text1"/>
        </w:rPr>
        <w:t>LiTe</w:t>
      </w:r>
      <w:proofErr w:type="spellEnd"/>
      <w:r w:rsidRPr="003C6E5E">
        <w:rPr>
          <w:rFonts w:asciiTheme="minorHAnsi" w:hAnsiTheme="minorHAnsi" w:cstheme="minorHAnsi"/>
          <w:color w:val="000000" w:themeColor="text1"/>
        </w:rPr>
        <w:t xml:space="preserve"> aims to</w:t>
      </w:r>
      <w:r w:rsidR="00035437" w:rsidRPr="003C6E5E">
        <w:rPr>
          <w:rFonts w:asciiTheme="minorHAnsi" w:hAnsiTheme="minorHAnsi" w:cstheme="minorHAnsi"/>
          <w:color w:val="000000" w:themeColor="text1"/>
        </w:rPr>
        <w:t xml:space="preserve"> s</w:t>
      </w:r>
      <w:r w:rsidRPr="003C6E5E">
        <w:rPr>
          <w:rFonts w:asciiTheme="minorHAnsi" w:hAnsiTheme="minorHAnsi" w:cstheme="minorHAnsi"/>
          <w:color w:val="000000" w:themeColor="text1"/>
        </w:rPr>
        <w:t xml:space="preserve">upport the creation of new digital </w:t>
      </w:r>
      <w:r w:rsidR="00035437" w:rsidRPr="003C6E5E">
        <w:rPr>
          <w:rFonts w:asciiTheme="minorHAnsi" w:hAnsiTheme="minorHAnsi" w:cstheme="minorHAnsi"/>
          <w:color w:val="000000" w:themeColor="text1"/>
        </w:rPr>
        <w:t>content</w:t>
      </w:r>
      <w:r w:rsidRPr="003C6E5E">
        <w:rPr>
          <w:rFonts w:asciiTheme="minorHAnsi" w:hAnsiTheme="minorHAnsi" w:cstheme="minorHAnsi"/>
          <w:color w:val="000000" w:themeColor="text1"/>
        </w:rPr>
        <w:t xml:space="preserve"> </w:t>
      </w:r>
      <w:r w:rsidR="00130DDF" w:rsidRPr="00A36C61">
        <w:rPr>
          <w:rFonts w:asciiTheme="minorHAnsi" w:hAnsiTheme="minorHAnsi" w:cstheme="minorHAnsi"/>
          <w:color w:val="000000" w:themeColor="text1"/>
        </w:rPr>
        <w:t xml:space="preserve">which will enhance literary tourism in the West of </w:t>
      </w:r>
      <w:proofErr w:type="gramStart"/>
      <w:r w:rsidR="00130DDF" w:rsidRPr="00A36C61">
        <w:rPr>
          <w:rFonts w:asciiTheme="minorHAnsi" w:hAnsiTheme="minorHAnsi" w:cstheme="minorHAnsi"/>
          <w:color w:val="000000" w:themeColor="text1"/>
        </w:rPr>
        <w:t>Ireland</w:t>
      </w:r>
      <w:proofErr w:type="gramEnd"/>
      <w:r w:rsidR="00130DDF">
        <w:rPr>
          <w:rFonts w:asciiTheme="minorHAnsi" w:hAnsiTheme="minorHAnsi" w:cstheme="minorHAnsi"/>
          <w:color w:val="000000" w:themeColor="text1"/>
        </w:rPr>
        <w:t xml:space="preserve"> and which </w:t>
      </w:r>
      <w:r w:rsidR="004C09BA">
        <w:rPr>
          <w:rFonts w:asciiTheme="minorHAnsi" w:hAnsiTheme="minorHAnsi" w:cstheme="minorHAnsi"/>
          <w:color w:val="000000" w:themeColor="text1"/>
        </w:rPr>
        <w:t xml:space="preserve">is </w:t>
      </w:r>
      <w:r w:rsidR="004C09BA" w:rsidRPr="004C09BA">
        <w:rPr>
          <w:rFonts w:asciiTheme="minorHAnsi" w:hAnsiTheme="minorHAnsi" w:cstheme="minorHAnsi"/>
          <w:color w:val="000000" w:themeColor="text1"/>
        </w:rPr>
        <w:t>created</w:t>
      </w:r>
      <w:r w:rsidR="006F61E9" w:rsidRPr="003C6E5E">
        <w:rPr>
          <w:rFonts w:asciiTheme="minorHAnsi" w:hAnsiTheme="minorHAnsi" w:cstheme="minorHAnsi"/>
          <w:color w:val="000000" w:themeColor="text1"/>
        </w:rPr>
        <w:t xml:space="preserve"> </w:t>
      </w:r>
      <w:r w:rsidR="00156BA5" w:rsidRPr="003C6E5E">
        <w:rPr>
          <w:rFonts w:asciiTheme="minorHAnsi" w:hAnsiTheme="minorHAnsi" w:cstheme="minorHAnsi"/>
          <w:color w:val="000000" w:themeColor="text1"/>
        </w:rPr>
        <w:t>by young people</w:t>
      </w:r>
      <w:r w:rsidR="00130DDF">
        <w:rPr>
          <w:rFonts w:asciiTheme="minorHAnsi" w:hAnsiTheme="minorHAnsi" w:cstheme="minorHAnsi"/>
          <w:color w:val="000000" w:themeColor="text1"/>
        </w:rPr>
        <w:t xml:space="preserve">. </w:t>
      </w:r>
      <w:r w:rsidR="00035437" w:rsidRPr="003C6E5E">
        <w:rPr>
          <w:rFonts w:asciiTheme="minorHAnsi" w:hAnsiTheme="minorHAnsi" w:cstheme="minorHAnsi"/>
          <w:color w:val="000000" w:themeColor="text1"/>
        </w:rPr>
        <w:t>The selected enterprise</w:t>
      </w:r>
      <w:r w:rsidR="00130DDF">
        <w:rPr>
          <w:rFonts w:asciiTheme="minorHAnsi" w:hAnsiTheme="minorHAnsi" w:cstheme="minorHAnsi"/>
          <w:color w:val="000000" w:themeColor="text1"/>
        </w:rPr>
        <w:t>/organisation</w:t>
      </w:r>
      <w:r w:rsidR="00130DDF" w:rsidRPr="00130DDF">
        <w:rPr>
          <w:rFonts w:asciiTheme="minorHAnsi" w:hAnsiTheme="minorHAnsi" w:cstheme="minorHAnsi"/>
          <w:color w:val="000000" w:themeColor="text1"/>
        </w:rPr>
        <w:t xml:space="preserve"> delivering</w:t>
      </w:r>
      <w:r w:rsidR="00035437" w:rsidRPr="003C6E5E">
        <w:rPr>
          <w:rFonts w:asciiTheme="minorHAnsi" w:hAnsiTheme="minorHAnsi" w:cstheme="minorHAnsi"/>
          <w:color w:val="000000" w:themeColor="text1"/>
        </w:rPr>
        <w:t xml:space="preserve"> content</w:t>
      </w:r>
      <w:r w:rsidR="004C09BA">
        <w:rPr>
          <w:rFonts w:asciiTheme="minorHAnsi" w:hAnsiTheme="minorHAnsi" w:cstheme="minorHAnsi"/>
          <w:color w:val="000000" w:themeColor="text1"/>
        </w:rPr>
        <w:t xml:space="preserve"> and the</w:t>
      </w:r>
      <w:r w:rsidR="00035437" w:rsidRPr="003C6E5E">
        <w:rPr>
          <w:rFonts w:asciiTheme="minorHAnsi" w:hAnsiTheme="minorHAnsi" w:cstheme="minorHAnsi"/>
          <w:color w:val="000000" w:themeColor="text1"/>
        </w:rPr>
        <w:t xml:space="preserve"> final solution will be showcased </w:t>
      </w:r>
      <w:r w:rsidRPr="003C6E5E">
        <w:rPr>
          <w:rFonts w:asciiTheme="minorHAnsi" w:hAnsiTheme="minorHAnsi" w:cstheme="minorHAnsi"/>
          <w:color w:val="000000" w:themeColor="text1"/>
        </w:rPr>
        <w:t>at the N-</w:t>
      </w:r>
      <w:proofErr w:type="spellStart"/>
      <w:r w:rsidRPr="003C6E5E">
        <w:rPr>
          <w:rFonts w:asciiTheme="minorHAnsi" w:hAnsiTheme="minorHAnsi" w:cstheme="minorHAnsi"/>
          <w:color w:val="000000" w:themeColor="text1"/>
        </w:rPr>
        <w:t>LiTe</w:t>
      </w:r>
      <w:proofErr w:type="spellEnd"/>
      <w:r w:rsidRPr="003C6E5E">
        <w:rPr>
          <w:rFonts w:asciiTheme="minorHAnsi" w:hAnsiTheme="minorHAnsi" w:cstheme="minorHAnsi"/>
          <w:color w:val="000000" w:themeColor="text1"/>
        </w:rPr>
        <w:t xml:space="preserve"> International Symposium </w:t>
      </w:r>
      <w:r w:rsidR="00035437" w:rsidRPr="003C6E5E">
        <w:rPr>
          <w:rFonts w:asciiTheme="minorHAnsi" w:hAnsiTheme="minorHAnsi" w:cstheme="minorHAnsi"/>
          <w:color w:val="000000" w:themeColor="text1"/>
        </w:rPr>
        <w:t xml:space="preserve">in Galway, in </w:t>
      </w:r>
      <w:r w:rsidRPr="003C6E5E">
        <w:rPr>
          <w:rFonts w:asciiTheme="minorHAnsi" w:hAnsiTheme="minorHAnsi" w:cstheme="minorHAnsi"/>
          <w:color w:val="000000" w:themeColor="text1"/>
        </w:rPr>
        <w:t xml:space="preserve">Q1 2026. </w:t>
      </w:r>
    </w:p>
    <w:p w14:paraId="3EC70970" w14:textId="77777777" w:rsidR="00E41EC8" w:rsidRPr="003C6E5E" w:rsidRDefault="00E41EC8" w:rsidP="00E41EC8">
      <w:pPr>
        <w:rPr>
          <w:rFonts w:asciiTheme="minorHAnsi" w:hAnsiTheme="minorHAnsi" w:cstheme="minorHAnsi"/>
          <w:color w:val="000000" w:themeColor="text1"/>
        </w:rPr>
      </w:pPr>
      <w:r w:rsidRPr="003C6E5E">
        <w:rPr>
          <w:rFonts w:asciiTheme="minorHAnsi" w:hAnsiTheme="minorHAnsi" w:cstheme="minorHAnsi"/>
          <w:color w:val="000000" w:themeColor="text1"/>
        </w:rPr>
        <w:t>Successful applicants will be required to:</w:t>
      </w:r>
    </w:p>
    <w:p w14:paraId="74C1DE28" w14:textId="0946D497" w:rsidR="00E41EC8" w:rsidRPr="003C6E5E" w:rsidRDefault="00E41EC8" w:rsidP="007C5F98">
      <w:pPr>
        <w:numPr>
          <w:ilvl w:val="0"/>
          <w:numId w:val="3"/>
        </w:numPr>
        <w:rPr>
          <w:rFonts w:asciiTheme="minorHAnsi" w:hAnsiTheme="minorHAnsi" w:cstheme="minorHAnsi"/>
          <w:color w:val="000000" w:themeColor="text1"/>
        </w:rPr>
      </w:pPr>
      <w:r w:rsidRPr="003C6E5E">
        <w:rPr>
          <w:rFonts w:asciiTheme="minorHAnsi" w:hAnsiTheme="minorHAnsi" w:cstheme="minorHAnsi"/>
          <w:color w:val="000000" w:themeColor="text1"/>
        </w:rPr>
        <w:t>Develop and deliver a content campaign (</w:t>
      </w:r>
      <w:r w:rsidR="00DB76AC">
        <w:rPr>
          <w:rFonts w:asciiTheme="minorHAnsi" w:hAnsiTheme="minorHAnsi" w:cstheme="minorHAnsi"/>
          <w:color w:val="000000" w:themeColor="text1"/>
        </w:rPr>
        <w:t xml:space="preserve">e.g. </w:t>
      </w:r>
      <w:r w:rsidRPr="003C6E5E">
        <w:rPr>
          <w:rFonts w:asciiTheme="minorHAnsi" w:hAnsiTheme="minorHAnsi" w:cstheme="minorHAnsi"/>
          <w:color w:val="000000" w:themeColor="text1"/>
        </w:rPr>
        <w:t xml:space="preserve">3–5 pieces, short-form videos, interviews, </w:t>
      </w:r>
      <w:r w:rsidR="004C09BA" w:rsidRPr="004C09BA">
        <w:rPr>
          <w:rFonts w:asciiTheme="minorHAnsi" w:hAnsiTheme="minorHAnsi" w:cstheme="minorHAnsi"/>
          <w:color w:val="000000" w:themeColor="text1"/>
        </w:rPr>
        <w:t>blogs,</w:t>
      </w:r>
      <w:r w:rsidR="004C09BA">
        <w:rPr>
          <w:rFonts w:asciiTheme="minorHAnsi" w:hAnsiTheme="minorHAnsi" w:cstheme="minorHAnsi"/>
          <w:color w:val="000000" w:themeColor="text1"/>
        </w:rPr>
        <w:t xml:space="preserve"> </w:t>
      </w:r>
      <w:r w:rsidR="004C09BA" w:rsidRPr="004C09BA">
        <w:rPr>
          <w:rFonts w:asciiTheme="minorHAnsi" w:hAnsiTheme="minorHAnsi" w:cstheme="minorHAnsi"/>
          <w:color w:val="000000" w:themeColor="text1"/>
        </w:rPr>
        <w:t>photo</w:t>
      </w:r>
      <w:r w:rsidRPr="003C6E5E">
        <w:rPr>
          <w:rFonts w:asciiTheme="minorHAnsi" w:hAnsiTheme="minorHAnsi" w:cstheme="minorHAnsi"/>
          <w:color w:val="000000" w:themeColor="text1"/>
        </w:rPr>
        <w:t xml:space="preserve"> essays</w:t>
      </w:r>
      <w:r w:rsidR="00DB76AC">
        <w:rPr>
          <w:rFonts w:asciiTheme="minorHAnsi" w:hAnsiTheme="minorHAnsi" w:cstheme="minorHAnsi"/>
          <w:color w:val="000000" w:themeColor="text1"/>
        </w:rPr>
        <w:t xml:space="preserve"> etc</w:t>
      </w:r>
      <w:r w:rsidRPr="003C6E5E">
        <w:rPr>
          <w:rFonts w:asciiTheme="minorHAnsi" w:hAnsiTheme="minorHAnsi" w:cstheme="minorHAnsi"/>
          <w:color w:val="000000" w:themeColor="text1"/>
        </w:rPr>
        <w:t>)</w:t>
      </w:r>
      <w:r w:rsidR="00DB76AC">
        <w:rPr>
          <w:rFonts w:asciiTheme="minorHAnsi" w:hAnsiTheme="minorHAnsi" w:cstheme="minorHAnsi"/>
          <w:color w:val="000000" w:themeColor="text1"/>
        </w:rPr>
        <w:t xml:space="preserve"> which connects the theme and delivers a literary tourism output form a youth perspective</w:t>
      </w:r>
    </w:p>
    <w:p w14:paraId="4C74A7E1" w14:textId="175D25A1" w:rsidR="00E41EC8" w:rsidRPr="003C6E5E" w:rsidRDefault="00E41EC8" w:rsidP="007C5F98">
      <w:pPr>
        <w:numPr>
          <w:ilvl w:val="0"/>
          <w:numId w:val="3"/>
        </w:numPr>
        <w:rPr>
          <w:rFonts w:asciiTheme="minorHAnsi" w:hAnsiTheme="minorHAnsi" w:cstheme="minorHAnsi"/>
          <w:color w:val="000000" w:themeColor="text1"/>
        </w:rPr>
      </w:pPr>
      <w:r w:rsidRPr="003C6E5E">
        <w:rPr>
          <w:rFonts w:asciiTheme="minorHAnsi" w:hAnsiTheme="minorHAnsi" w:cstheme="minorHAnsi"/>
          <w:color w:val="000000" w:themeColor="text1"/>
        </w:rPr>
        <w:t xml:space="preserve">Incorporate collaboration with young people </w:t>
      </w:r>
      <w:r w:rsidR="00DB76AC">
        <w:rPr>
          <w:rFonts w:asciiTheme="minorHAnsi" w:hAnsiTheme="minorHAnsi" w:cstheme="minorHAnsi"/>
          <w:color w:val="000000" w:themeColor="text1"/>
        </w:rPr>
        <w:t xml:space="preserve">assisting in designing the content, </w:t>
      </w:r>
      <w:r w:rsidRPr="003C6E5E">
        <w:rPr>
          <w:rFonts w:asciiTheme="minorHAnsi" w:hAnsiTheme="minorHAnsi" w:cstheme="minorHAnsi"/>
          <w:color w:val="000000" w:themeColor="text1"/>
        </w:rPr>
        <w:t>featured/interviewed</w:t>
      </w:r>
      <w:r w:rsidR="00DB76AC">
        <w:rPr>
          <w:rFonts w:asciiTheme="minorHAnsi" w:hAnsiTheme="minorHAnsi" w:cstheme="minorHAnsi"/>
          <w:color w:val="000000" w:themeColor="text1"/>
        </w:rPr>
        <w:t xml:space="preserve">, </w:t>
      </w:r>
      <w:r w:rsidRPr="003C6E5E">
        <w:rPr>
          <w:rFonts w:asciiTheme="minorHAnsi" w:hAnsiTheme="minorHAnsi" w:cstheme="minorHAnsi"/>
          <w:color w:val="000000" w:themeColor="text1"/>
        </w:rPr>
        <w:t>co-creative workshops</w:t>
      </w:r>
      <w:r w:rsidR="00DB76AC">
        <w:rPr>
          <w:rFonts w:asciiTheme="minorHAnsi" w:hAnsiTheme="minorHAnsi" w:cstheme="minorHAnsi"/>
          <w:color w:val="000000" w:themeColor="text1"/>
        </w:rPr>
        <w:t xml:space="preserve"> etc</w:t>
      </w:r>
      <w:proofErr w:type="gramStart"/>
      <w:r w:rsidRPr="003C6E5E">
        <w:rPr>
          <w:rFonts w:asciiTheme="minorHAnsi" w:hAnsiTheme="minorHAnsi" w:cstheme="minorHAnsi"/>
          <w:color w:val="000000" w:themeColor="text1"/>
        </w:rPr>
        <w:t>);</w:t>
      </w:r>
      <w:proofErr w:type="gramEnd"/>
    </w:p>
    <w:p w14:paraId="32594C9D" w14:textId="1CF7466B" w:rsidR="00E41EC8" w:rsidRPr="003C6E5E" w:rsidRDefault="00E41EC8" w:rsidP="007C5F98">
      <w:pPr>
        <w:numPr>
          <w:ilvl w:val="0"/>
          <w:numId w:val="3"/>
        </w:numPr>
        <w:rPr>
          <w:rFonts w:asciiTheme="minorHAnsi" w:hAnsiTheme="minorHAnsi" w:cstheme="minorHAnsi"/>
          <w:color w:val="000000" w:themeColor="text1"/>
        </w:rPr>
      </w:pPr>
      <w:r w:rsidRPr="003C6E5E">
        <w:rPr>
          <w:rFonts w:asciiTheme="minorHAnsi" w:hAnsiTheme="minorHAnsi" w:cstheme="minorHAnsi"/>
          <w:color w:val="000000" w:themeColor="text1"/>
        </w:rPr>
        <w:t xml:space="preserve">Align with the </w:t>
      </w:r>
      <w:r w:rsidR="00DB76AC">
        <w:rPr>
          <w:rFonts w:asciiTheme="minorHAnsi" w:hAnsiTheme="minorHAnsi" w:cstheme="minorHAnsi"/>
          <w:color w:val="000000" w:themeColor="text1"/>
        </w:rPr>
        <w:t xml:space="preserve">intent of the </w:t>
      </w:r>
      <w:proofErr w:type="spellStart"/>
      <w:r w:rsidRPr="003C6E5E">
        <w:rPr>
          <w:rFonts w:asciiTheme="minorHAnsi" w:hAnsiTheme="minorHAnsi" w:cstheme="minorHAnsi"/>
          <w:color w:val="000000" w:themeColor="text1"/>
        </w:rPr>
        <w:t>NLiTe</w:t>
      </w:r>
      <w:proofErr w:type="spellEnd"/>
      <w:r w:rsidRPr="003C6E5E">
        <w:rPr>
          <w:rFonts w:asciiTheme="minorHAnsi" w:hAnsiTheme="minorHAnsi" w:cstheme="minorHAnsi"/>
          <w:color w:val="000000" w:themeColor="text1"/>
        </w:rPr>
        <w:t xml:space="preserve"> project </w:t>
      </w:r>
      <w:r w:rsidR="00DB76AC">
        <w:rPr>
          <w:rFonts w:asciiTheme="minorHAnsi" w:hAnsiTheme="minorHAnsi" w:cstheme="minorHAnsi"/>
          <w:color w:val="000000" w:themeColor="text1"/>
        </w:rPr>
        <w:t>(</w:t>
      </w:r>
      <w:r w:rsidRPr="003C6E5E">
        <w:rPr>
          <w:rFonts w:asciiTheme="minorHAnsi" w:hAnsiTheme="minorHAnsi" w:cstheme="minorHAnsi"/>
          <w:color w:val="000000" w:themeColor="text1"/>
        </w:rPr>
        <w:t>narrative and branding guidance will be provided</w:t>
      </w:r>
      <w:proofErr w:type="gramStart"/>
      <w:r w:rsidRPr="003C6E5E">
        <w:rPr>
          <w:rFonts w:asciiTheme="minorHAnsi" w:hAnsiTheme="minorHAnsi" w:cstheme="minorHAnsi"/>
          <w:color w:val="000000" w:themeColor="text1"/>
        </w:rPr>
        <w:t>);</w:t>
      </w:r>
      <w:proofErr w:type="gramEnd"/>
    </w:p>
    <w:p w14:paraId="26DCEFC3" w14:textId="7D5656E7" w:rsidR="00E41EC8" w:rsidRPr="003C6E5E" w:rsidRDefault="00E41EC8" w:rsidP="007C5F98">
      <w:pPr>
        <w:numPr>
          <w:ilvl w:val="0"/>
          <w:numId w:val="3"/>
        </w:numPr>
        <w:rPr>
          <w:rFonts w:asciiTheme="minorHAnsi" w:hAnsiTheme="minorHAnsi" w:cstheme="minorHAnsi"/>
          <w:color w:val="000000" w:themeColor="text1"/>
        </w:rPr>
      </w:pPr>
      <w:r w:rsidRPr="003C6E5E">
        <w:rPr>
          <w:rFonts w:asciiTheme="minorHAnsi" w:hAnsiTheme="minorHAnsi" w:cstheme="minorHAnsi"/>
          <w:color w:val="000000" w:themeColor="text1"/>
        </w:rPr>
        <w:t xml:space="preserve">Participate in </w:t>
      </w:r>
      <w:r w:rsidR="00DB76AC">
        <w:rPr>
          <w:rFonts w:asciiTheme="minorHAnsi" w:hAnsiTheme="minorHAnsi" w:cstheme="minorHAnsi"/>
          <w:color w:val="000000" w:themeColor="text1"/>
        </w:rPr>
        <w:t>an online</w:t>
      </w:r>
      <w:r w:rsidR="004C09BA">
        <w:rPr>
          <w:rFonts w:asciiTheme="minorHAnsi" w:hAnsiTheme="minorHAnsi" w:cstheme="minorHAnsi"/>
          <w:color w:val="000000" w:themeColor="text1"/>
        </w:rPr>
        <w:t xml:space="preserve"> </w:t>
      </w:r>
      <w:r w:rsidRPr="003C6E5E">
        <w:rPr>
          <w:rFonts w:asciiTheme="minorHAnsi" w:hAnsiTheme="minorHAnsi" w:cstheme="minorHAnsi"/>
          <w:color w:val="000000" w:themeColor="text1"/>
        </w:rPr>
        <w:t xml:space="preserve">briefing session and </w:t>
      </w:r>
      <w:r w:rsidR="00DB76AC">
        <w:rPr>
          <w:rFonts w:asciiTheme="minorHAnsi" w:hAnsiTheme="minorHAnsi" w:cstheme="minorHAnsi"/>
          <w:color w:val="000000" w:themeColor="text1"/>
        </w:rPr>
        <w:t xml:space="preserve">attendance at </w:t>
      </w:r>
      <w:r w:rsidRPr="003C6E5E">
        <w:rPr>
          <w:rFonts w:asciiTheme="minorHAnsi" w:hAnsiTheme="minorHAnsi" w:cstheme="minorHAnsi"/>
          <w:color w:val="000000" w:themeColor="text1"/>
        </w:rPr>
        <w:t xml:space="preserve">a final showcase </w:t>
      </w:r>
      <w:r w:rsidR="00DB76AC">
        <w:rPr>
          <w:rFonts w:asciiTheme="minorHAnsi" w:hAnsiTheme="minorHAnsi" w:cstheme="minorHAnsi"/>
          <w:color w:val="000000" w:themeColor="text1"/>
        </w:rPr>
        <w:t xml:space="preserve">in </w:t>
      </w:r>
      <w:r w:rsidR="004C09BA">
        <w:rPr>
          <w:rFonts w:asciiTheme="minorHAnsi" w:hAnsiTheme="minorHAnsi" w:cstheme="minorHAnsi"/>
          <w:color w:val="000000" w:themeColor="text1"/>
        </w:rPr>
        <w:t>March 2026</w:t>
      </w:r>
      <w:r w:rsidR="00DB76AC">
        <w:rPr>
          <w:rFonts w:asciiTheme="minorHAnsi" w:hAnsiTheme="minorHAnsi" w:cstheme="minorHAnsi"/>
          <w:color w:val="000000" w:themeColor="text1"/>
        </w:rPr>
        <w:t xml:space="preserve"> </w:t>
      </w:r>
      <w:r w:rsidRPr="003C6E5E">
        <w:rPr>
          <w:rFonts w:asciiTheme="minorHAnsi" w:hAnsiTheme="minorHAnsi" w:cstheme="minorHAnsi"/>
          <w:color w:val="000000" w:themeColor="text1"/>
        </w:rPr>
        <w:t>(online or in person).</w:t>
      </w:r>
    </w:p>
    <w:p w14:paraId="04E6E5AF" w14:textId="77777777" w:rsidR="00E41EC8" w:rsidRPr="003C6E5E" w:rsidRDefault="00E41EC8" w:rsidP="00E41EC8">
      <w:pPr>
        <w:rPr>
          <w:rFonts w:asciiTheme="minorHAnsi" w:hAnsiTheme="minorHAnsi" w:cstheme="minorHAnsi"/>
          <w:color w:val="000000" w:themeColor="text1"/>
        </w:rPr>
      </w:pPr>
      <w:r w:rsidRPr="003C6E5E">
        <w:rPr>
          <w:rFonts w:asciiTheme="minorHAnsi" w:hAnsiTheme="minorHAnsi" w:cstheme="minorHAnsi"/>
          <w:color w:val="000000" w:themeColor="text1"/>
        </w:rPr>
        <w:t>Content must be accessible and suitable for social media dissemination (Instagram, TikTok, YouTube Shorts, or similar).</w:t>
      </w:r>
    </w:p>
    <w:p w14:paraId="037CDA88" w14:textId="7450E901" w:rsidR="00035437" w:rsidRPr="003C6E5E" w:rsidRDefault="00B744DB" w:rsidP="003C6E5E">
      <w:pPr>
        <w:rPr>
          <w:rFonts w:asciiTheme="minorHAnsi" w:hAnsiTheme="minorHAnsi" w:cstheme="minorHAnsi"/>
          <w:color w:val="000000" w:themeColor="text1"/>
        </w:rPr>
      </w:pPr>
      <w:r w:rsidRPr="003C6E5E">
        <w:rPr>
          <w:rFonts w:asciiTheme="minorHAnsi" w:hAnsiTheme="minorHAnsi" w:cstheme="minorHAnsi"/>
          <w:color w:val="000000" w:themeColor="text1"/>
        </w:rPr>
        <w:br w:type="page"/>
      </w:r>
    </w:p>
    <w:p w14:paraId="2783D8B0" w14:textId="15A19F2B" w:rsidR="00035437" w:rsidRPr="009F3DC1" w:rsidRDefault="00035437" w:rsidP="009F3DC1">
      <w:pPr>
        <w:pStyle w:val="Heading2"/>
      </w:pPr>
      <w:r w:rsidRPr="009F3DC1">
        <w:lastRenderedPageBreak/>
        <w:t>Who can apply</w:t>
      </w:r>
      <w:r w:rsidR="00EE773C" w:rsidRPr="009F3DC1">
        <w:t>?</w:t>
      </w:r>
    </w:p>
    <w:p w14:paraId="76FE16FB" w14:textId="2C61A5EF" w:rsidR="00D11C28" w:rsidRPr="003C6E5E" w:rsidRDefault="00D11C28" w:rsidP="00D11C28">
      <w:pPr>
        <w:rPr>
          <w:rFonts w:asciiTheme="minorHAnsi" w:hAnsiTheme="minorHAnsi" w:cstheme="minorHAnsi"/>
          <w:b/>
          <w:bCs/>
          <w:color w:val="000000" w:themeColor="text1"/>
          <w:szCs w:val="24"/>
        </w:rPr>
      </w:pPr>
      <w:r w:rsidRPr="003C6E5E">
        <w:rPr>
          <w:rFonts w:asciiTheme="minorHAnsi" w:hAnsiTheme="minorHAnsi" w:cstheme="minorHAnsi"/>
          <w:b/>
          <w:bCs/>
          <w:color w:val="000000" w:themeColor="text1"/>
          <w:szCs w:val="24"/>
        </w:rPr>
        <w:t>This competition is open to:</w:t>
      </w:r>
    </w:p>
    <w:p w14:paraId="0CC49ED6" w14:textId="5F07CCC3" w:rsidR="00D11C28" w:rsidRPr="003C6E5E" w:rsidRDefault="00D11C28" w:rsidP="007C5F98">
      <w:pPr>
        <w:numPr>
          <w:ilvl w:val="0"/>
          <w:numId w:val="4"/>
        </w:numPr>
        <w:rPr>
          <w:rFonts w:asciiTheme="minorHAnsi" w:hAnsiTheme="minorHAnsi" w:cstheme="minorHAnsi"/>
          <w:color w:val="000000" w:themeColor="text1"/>
          <w:szCs w:val="24"/>
        </w:rPr>
      </w:pPr>
      <w:r w:rsidRPr="003C6E5E">
        <w:rPr>
          <w:rFonts w:asciiTheme="minorHAnsi" w:hAnsiTheme="minorHAnsi" w:cstheme="minorHAnsi"/>
          <w:color w:val="000000" w:themeColor="text1"/>
          <w:szCs w:val="24"/>
        </w:rPr>
        <w:t>Content creators, artists, creative collectives</w:t>
      </w:r>
      <w:r w:rsidR="00130DDF">
        <w:rPr>
          <w:rFonts w:asciiTheme="minorHAnsi" w:hAnsiTheme="minorHAnsi" w:cstheme="minorHAnsi"/>
          <w:color w:val="000000" w:themeColor="text1"/>
          <w:szCs w:val="24"/>
        </w:rPr>
        <w:t xml:space="preserve">, or youth related </w:t>
      </w:r>
      <w:r w:rsidR="004C09BA">
        <w:rPr>
          <w:rFonts w:asciiTheme="minorHAnsi" w:hAnsiTheme="minorHAnsi" w:cstheme="minorHAnsi"/>
          <w:color w:val="000000" w:themeColor="text1"/>
          <w:szCs w:val="24"/>
        </w:rPr>
        <w:t>organisations</w:t>
      </w:r>
      <w:r w:rsidRPr="003C6E5E">
        <w:rPr>
          <w:rFonts w:asciiTheme="minorHAnsi" w:hAnsiTheme="minorHAnsi" w:cstheme="minorHAnsi"/>
          <w:color w:val="000000" w:themeColor="text1"/>
          <w:szCs w:val="24"/>
        </w:rPr>
        <w:t xml:space="preserve"> based in </w:t>
      </w:r>
      <w:r w:rsidR="00130DDF">
        <w:rPr>
          <w:rFonts w:asciiTheme="minorHAnsi" w:hAnsiTheme="minorHAnsi" w:cstheme="minorHAnsi"/>
          <w:color w:val="000000" w:themeColor="text1"/>
          <w:szCs w:val="24"/>
        </w:rPr>
        <w:t>the NPA region in the</w:t>
      </w:r>
      <w:r w:rsidRPr="003C6E5E">
        <w:rPr>
          <w:rFonts w:asciiTheme="minorHAnsi" w:hAnsiTheme="minorHAnsi" w:cstheme="minorHAnsi"/>
          <w:color w:val="000000" w:themeColor="text1"/>
          <w:szCs w:val="24"/>
        </w:rPr>
        <w:t xml:space="preserve"> West of </w:t>
      </w:r>
      <w:proofErr w:type="gramStart"/>
      <w:r w:rsidRPr="003C6E5E">
        <w:rPr>
          <w:rFonts w:asciiTheme="minorHAnsi" w:hAnsiTheme="minorHAnsi" w:cstheme="minorHAnsi"/>
          <w:color w:val="000000" w:themeColor="text1"/>
          <w:szCs w:val="24"/>
        </w:rPr>
        <w:t>Ireland;</w:t>
      </w:r>
      <w:proofErr w:type="gramEnd"/>
    </w:p>
    <w:p w14:paraId="6E0E30C3" w14:textId="77777777" w:rsidR="00D11C28" w:rsidRPr="003C6E5E" w:rsidRDefault="00D11C28" w:rsidP="007C5F98">
      <w:pPr>
        <w:numPr>
          <w:ilvl w:val="0"/>
          <w:numId w:val="4"/>
        </w:numPr>
        <w:rPr>
          <w:rFonts w:asciiTheme="minorHAnsi" w:hAnsiTheme="minorHAnsi" w:cstheme="minorHAnsi"/>
          <w:color w:val="000000" w:themeColor="text1"/>
          <w:szCs w:val="24"/>
        </w:rPr>
      </w:pPr>
      <w:r w:rsidRPr="003C6E5E">
        <w:rPr>
          <w:rFonts w:asciiTheme="minorHAnsi" w:hAnsiTheme="minorHAnsi" w:cstheme="minorHAnsi"/>
          <w:color w:val="000000" w:themeColor="text1"/>
          <w:szCs w:val="24"/>
        </w:rPr>
        <w:t xml:space="preserve">Applicants aged 18+, with demonstrable experience in digital content </w:t>
      </w:r>
      <w:proofErr w:type="gramStart"/>
      <w:r w:rsidRPr="003C6E5E">
        <w:rPr>
          <w:rFonts w:asciiTheme="minorHAnsi" w:hAnsiTheme="minorHAnsi" w:cstheme="minorHAnsi"/>
          <w:color w:val="000000" w:themeColor="text1"/>
          <w:szCs w:val="24"/>
        </w:rPr>
        <w:t>creation;</w:t>
      </w:r>
      <w:proofErr w:type="gramEnd"/>
    </w:p>
    <w:p w14:paraId="31718B72" w14:textId="195427B1" w:rsidR="00D11C28" w:rsidRPr="003C6E5E" w:rsidRDefault="00D11C28" w:rsidP="007C5F98">
      <w:pPr>
        <w:numPr>
          <w:ilvl w:val="0"/>
          <w:numId w:val="4"/>
        </w:numPr>
        <w:rPr>
          <w:rFonts w:asciiTheme="minorHAnsi" w:hAnsiTheme="minorHAnsi" w:cstheme="minorHAnsi"/>
          <w:color w:val="000000" w:themeColor="text1"/>
          <w:szCs w:val="24"/>
        </w:rPr>
      </w:pPr>
      <w:r w:rsidRPr="003C6E5E">
        <w:rPr>
          <w:rFonts w:asciiTheme="minorHAnsi" w:hAnsiTheme="minorHAnsi" w:cstheme="minorHAnsi"/>
          <w:color w:val="000000" w:themeColor="text1"/>
          <w:szCs w:val="24"/>
        </w:rPr>
        <w:t xml:space="preserve">Those with access to their own production tools and editing </w:t>
      </w:r>
      <w:proofErr w:type="gramStart"/>
      <w:r w:rsidRPr="003C6E5E">
        <w:rPr>
          <w:rFonts w:asciiTheme="minorHAnsi" w:hAnsiTheme="minorHAnsi" w:cstheme="minorHAnsi"/>
          <w:color w:val="000000" w:themeColor="text1"/>
          <w:szCs w:val="24"/>
        </w:rPr>
        <w:t>software;</w:t>
      </w:r>
      <w:proofErr w:type="gramEnd"/>
    </w:p>
    <w:p w14:paraId="6BFF6FC0" w14:textId="77777777" w:rsidR="00D11C28" w:rsidRPr="003C6E5E" w:rsidRDefault="00D11C28" w:rsidP="007C5F98">
      <w:pPr>
        <w:numPr>
          <w:ilvl w:val="0"/>
          <w:numId w:val="4"/>
        </w:numPr>
        <w:rPr>
          <w:rFonts w:asciiTheme="minorHAnsi" w:hAnsiTheme="minorHAnsi" w:cstheme="minorHAnsi"/>
          <w:color w:val="000000" w:themeColor="text1"/>
          <w:szCs w:val="24"/>
        </w:rPr>
      </w:pPr>
      <w:r w:rsidRPr="003C6E5E">
        <w:rPr>
          <w:rFonts w:asciiTheme="minorHAnsi" w:hAnsiTheme="minorHAnsi" w:cstheme="minorHAnsi"/>
          <w:color w:val="000000" w:themeColor="text1"/>
          <w:szCs w:val="24"/>
        </w:rPr>
        <w:t>Creators who can demonstrate a capacity to engage youth groups or audiences.</w:t>
      </w:r>
    </w:p>
    <w:p w14:paraId="416F02B3" w14:textId="77777777" w:rsidR="00D11C28" w:rsidRPr="003C6E5E" w:rsidRDefault="00D11C28" w:rsidP="00D11C28">
      <w:pPr>
        <w:rPr>
          <w:rFonts w:asciiTheme="minorHAnsi" w:hAnsiTheme="minorHAnsi" w:cstheme="minorHAnsi"/>
          <w:b/>
          <w:bCs/>
          <w:color w:val="000000" w:themeColor="text1"/>
          <w:szCs w:val="24"/>
        </w:rPr>
      </w:pPr>
      <w:r w:rsidRPr="003C6E5E">
        <w:rPr>
          <w:rFonts w:asciiTheme="minorHAnsi" w:hAnsiTheme="minorHAnsi" w:cstheme="minorHAnsi"/>
          <w:b/>
          <w:bCs/>
          <w:color w:val="000000" w:themeColor="text1"/>
          <w:szCs w:val="24"/>
        </w:rPr>
        <w:t>Experience working with young people or in participatory/community-led settings is desirable but not essential.</w:t>
      </w:r>
    </w:p>
    <w:p w14:paraId="4CEC8FBF" w14:textId="42372EB2" w:rsidR="00D5477B" w:rsidRPr="003C6E5E" w:rsidRDefault="00B42B1F" w:rsidP="00035437">
      <w:pPr>
        <w:rPr>
          <w:rFonts w:asciiTheme="minorHAnsi" w:hAnsiTheme="minorHAnsi" w:cstheme="minorHAnsi"/>
          <w:color w:val="000000" w:themeColor="text1"/>
          <w:szCs w:val="24"/>
        </w:rPr>
      </w:pPr>
      <w:r w:rsidRPr="003C6E5E">
        <w:rPr>
          <w:rFonts w:asciiTheme="minorHAnsi" w:hAnsiTheme="minorHAnsi" w:cstheme="minorHAnsi"/>
          <w:color w:val="000000" w:themeColor="text1"/>
          <w:szCs w:val="24"/>
        </w:rPr>
        <w:t>The NPA area in the West of Ireland includes the counties of: Donegal, Sligo, Leitrim, Mayo, Galway, Roscommon, Clare, Limerick, Cork and Kerry.</w:t>
      </w:r>
    </w:p>
    <w:p w14:paraId="3B7D8E35" w14:textId="77777777" w:rsidR="00EE773C" w:rsidRPr="003C6E5E" w:rsidRDefault="00EE773C" w:rsidP="00B02263">
      <w:pPr>
        <w:pStyle w:val="NoSpacing"/>
        <w:rPr>
          <w:rFonts w:asciiTheme="minorHAnsi" w:hAnsiTheme="minorHAnsi" w:cstheme="minorHAnsi"/>
          <w:color w:val="000000" w:themeColor="text1"/>
          <w:sz w:val="24"/>
          <w:szCs w:val="24"/>
        </w:rPr>
      </w:pPr>
    </w:p>
    <w:p w14:paraId="6986D474" w14:textId="15A3E8A6" w:rsidR="00035437" w:rsidRPr="009F3DC1" w:rsidRDefault="00AD31CE" w:rsidP="009F3DC1">
      <w:pPr>
        <w:pStyle w:val="Heading2"/>
      </w:pPr>
      <w:r w:rsidRPr="009F3DC1">
        <w:t>Value of Contract</w:t>
      </w:r>
      <w:r w:rsidR="00EE773C" w:rsidRPr="009F3DC1">
        <w:t>?</w:t>
      </w:r>
    </w:p>
    <w:p w14:paraId="29624735" w14:textId="25EF0614" w:rsidR="005163E7" w:rsidRPr="005163E7" w:rsidRDefault="005163E7" w:rsidP="005163E7">
      <w:pPr>
        <w:rPr>
          <w:rFonts w:asciiTheme="minorHAnsi" w:hAnsiTheme="minorHAnsi" w:cstheme="minorHAnsi"/>
          <w:color w:val="000000" w:themeColor="text1"/>
          <w:szCs w:val="24"/>
          <w:lang w:val="en-US"/>
        </w:rPr>
      </w:pPr>
      <w:r w:rsidRPr="005163E7">
        <w:rPr>
          <w:rFonts w:asciiTheme="minorHAnsi" w:hAnsiTheme="minorHAnsi" w:cstheme="minorHAnsi"/>
          <w:color w:val="000000" w:themeColor="text1"/>
          <w:szCs w:val="24"/>
          <w:lang w:val="en-US"/>
        </w:rPr>
        <w:t>The budget for this assignment will be informed by current market rates and value for money. Tenderers are invited to propose competitive pricing based on the scope outlined.</w:t>
      </w:r>
    </w:p>
    <w:p w14:paraId="0B236EC9" w14:textId="4C09B260" w:rsidR="004234C9" w:rsidRPr="003C6E5E" w:rsidRDefault="002C0B4A" w:rsidP="005163E7">
      <w:pPr>
        <w:rPr>
          <w:rFonts w:asciiTheme="minorHAnsi" w:hAnsiTheme="minorHAnsi" w:cstheme="minorHAnsi"/>
          <w:color w:val="000000" w:themeColor="text1"/>
          <w:szCs w:val="24"/>
          <w:lang w:val="en-US"/>
        </w:rPr>
      </w:pPr>
      <w:r w:rsidRPr="003C6E5E">
        <w:rPr>
          <w:rFonts w:asciiTheme="minorHAnsi" w:hAnsiTheme="minorHAnsi" w:cstheme="minorHAnsi"/>
          <w:color w:val="000000" w:themeColor="text1"/>
          <w:szCs w:val="24"/>
          <w:lang w:val="en-US"/>
        </w:rPr>
        <w:t xml:space="preserve">The </w:t>
      </w:r>
      <w:r w:rsidR="00260270" w:rsidRPr="003C6E5E">
        <w:rPr>
          <w:rFonts w:asciiTheme="minorHAnsi" w:hAnsiTheme="minorHAnsi" w:cstheme="minorHAnsi"/>
          <w:color w:val="000000" w:themeColor="text1"/>
          <w:szCs w:val="24"/>
          <w:lang w:val="en-US"/>
        </w:rPr>
        <w:t xml:space="preserve">awardee </w:t>
      </w:r>
      <w:r w:rsidRPr="003C6E5E">
        <w:rPr>
          <w:rFonts w:asciiTheme="minorHAnsi" w:hAnsiTheme="minorHAnsi" w:cstheme="minorHAnsi"/>
          <w:color w:val="000000" w:themeColor="text1"/>
          <w:szCs w:val="24"/>
          <w:lang w:val="en-US"/>
        </w:rPr>
        <w:t>will also be supported by the N-</w:t>
      </w:r>
      <w:proofErr w:type="spellStart"/>
      <w:r w:rsidRPr="003C6E5E">
        <w:rPr>
          <w:rFonts w:asciiTheme="minorHAnsi" w:hAnsiTheme="minorHAnsi" w:cstheme="minorHAnsi"/>
          <w:color w:val="000000" w:themeColor="text1"/>
          <w:szCs w:val="24"/>
          <w:lang w:val="en-US"/>
        </w:rPr>
        <w:t>LiTe</w:t>
      </w:r>
      <w:proofErr w:type="spellEnd"/>
      <w:r w:rsidRPr="003C6E5E">
        <w:rPr>
          <w:rFonts w:asciiTheme="minorHAnsi" w:hAnsiTheme="minorHAnsi" w:cstheme="minorHAnsi"/>
          <w:color w:val="000000" w:themeColor="text1"/>
          <w:szCs w:val="24"/>
          <w:lang w:val="en-US"/>
        </w:rPr>
        <w:t xml:space="preserve"> </w:t>
      </w:r>
      <w:r w:rsidR="00BD7189" w:rsidRPr="003C6E5E">
        <w:rPr>
          <w:rFonts w:asciiTheme="minorHAnsi" w:hAnsiTheme="minorHAnsi" w:cstheme="minorHAnsi"/>
          <w:color w:val="000000" w:themeColor="text1"/>
          <w:szCs w:val="24"/>
          <w:lang w:val="en-US"/>
        </w:rPr>
        <w:t xml:space="preserve">project team in Ireland, </w:t>
      </w:r>
      <w:r w:rsidRPr="003C6E5E">
        <w:rPr>
          <w:rFonts w:asciiTheme="minorHAnsi" w:hAnsiTheme="minorHAnsi" w:cstheme="minorHAnsi"/>
          <w:color w:val="000000" w:themeColor="text1"/>
          <w:szCs w:val="24"/>
          <w:lang w:val="en-US"/>
        </w:rPr>
        <w:t xml:space="preserve">to ensure </w:t>
      </w:r>
      <w:r w:rsidR="00527E8F" w:rsidRPr="003C6E5E">
        <w:rPr>
          <w:rFonts w:asciiTheme="minorHAnsi" w:hAnsiTheme="minorHAnsi" w:cstheme="minorHAnsi"/>
          <w:color w:val="000000" w:themeColor="text1"/>
          <w:szCs w:val="24"/>
          <w:lang w:val="en-US"/>
        </w:rPr>
        <w:t>the best</w:t>
      </w:r>
      <w:r w:rsidR="00260270" w:rsidRPr="003C6E5E">
        <w:rPr>
          <w:rFonts w:asciiTheme="minorHAnsi" w:hAnsiTheme="minorHAnsi" w:cstheme="minorHAnsi"/>
          <w:color w:val="000000" w:themeColor="text1"/>
          <w:szCs w:val="24"/>
          <w:lang w:val="en-US"/>
        </w:rPr>
        <w:t xml:space="preserve"> outcomes for the </w:t>
      </w:r>
      <w:r w:rsidR="00A17DDD" w:rsidRPr="003C6E5E">
        <w:rPr>
          <w:rFonts w:asciiTheme="minorHAnsi" w:hAnsiTheme="minorHAnsi" w:cstheme="minorHAnsi"/>
          <w:color w:val="000000" w:themeColor="text1"/>
          <w:szCs w:val="24"/>
          <w:lang w:val="en-US"/>
        </w:rPr>
        <w:t>project.</w:t>
      </w:r>
      <w:r w:rsidR="001E319E" w:rsidRPr="003C6E5E">
        <w:rPr>
          <w:rFonts w:asciiTheme="minorHAnsi" w:hAnsiTheme="minorHAnsi" w:cstheme="minorHAnsi"/>
          <w:color w:val="000000" w:themeColor="text1"/>
          <w:szCs w:val="24"/>
          <w:lang w:val="en-US"/>
        </w:rPr>
        <w:t xml:space="preserve"> </w:t>
      </w:r>
    </w:p>
    <w:p w14:paraId="30CE9012" w14:textId="50D319C3" w:rsidR="00E41F14" w:rsidRPr="003C6E5E" w:rsidRDefault="00D3563A" w:rsidP="00384635">
      <w:pPr>
        <w:rPr>
          <w:rFonts w:asciiTheme="minorHAnsi" w:hAnsiTheme="minorHAnsi" w:cstheme="minorHAnsi"/>
          <w:color w:val="000000" w:themeColor="text1"/>
          <w:szCs w:val="24"/>
          <w:lang w:val="en-US"/>
        </w:rPr>
      </w:pPr>
      <w:r w:rsidRPr="003C6E5E">
        <w:rPr>
          <w:rFonts w:asciiTheme="minorHAnsi" w:hAnsiTheme="minorHAnsi" w:cstheme="minorHAnsi"/>
          <w:color w:val="000000" w:themeColor="text1"/>
          <w:szCs w:val="24"/>
          <w:lang w:val="en-US"/>
        </w:rPr>
        <w:t xml:space="preserve">The final </w:t>
      </w:r>
      <w:r w:rsidR="004F6491" w:rsidRPr="003C6E5E">
        <w:rPr>
          <w:rFonts w:asciiTheme="minorHAnsi" w:hAnsiTheme="minorHAnsi" w:cstheme="minorHAnsi"/>
          <w:color w:val="000000" w:themeColor="text1"/>
          <w:szCs w:val="24"/>
          <w:lang w:val="en-US"/>
        </w:rPr>
        <w:t>digital solution</w:t>
      </w:r>
      <w:r w:rsidR="00301987" w:rsidRPr="003C6E5E">
        <w:rPr>
          <w:rFonts w:asciiTheme="minorHAnsi" w:hAnsiTheme="minorHAnsi" w:cstheme="minorHAnsi"/>
          <w:color w:val="000000" w:themeColor="text1"/>
          <w:szCs w:val="24"/>
          <w:lang w:val="en-US"/>
        </w:rPr>
        <w:t xml:space="preserve"> </w:t>
      </w:r>
      <w:r w:rsidR="004F6491" w:rsidRPr="003C6E5E">
        <w:rPr>
          <w:rFonts w:asciiTheme="minorHAnsi" w:hAnsiTheme="minorHAnsi" w:cstheme="minorHAnsi"/>
          <w:color w:val="000000" w:themeColor="text1"/>
          <w:szCs w:val="24"/>
          <w:lang w:val="en-GB"/>
        </w:rPr>
        <w:t xml:space="preserve">will be showcased </w:t>
      </w:r>
      <w:r w:rsidR="004234C9" w:rsidRPr="003C6E5E">
        <w:rPr>
          <w:rFonts w:asciiTheme="minorHAnsi" w:hAnsiTheme="minorHAnsi" w:cstheme="minorHAnsi"/>
          <w:color w:val="000000" w:themeColor="text1"/>
          <w:szCs w:val="24"/>
          <w:lang w:val="en-GB"/>
        </w:rPr>
        <w:t xml:space="preserve">by the participating enterprise / young people </w:t>
      </w:r>
      <w:r w:rsidR="004F6491" w:rsidRPr="003C6E5E">
        <w:rPr>
          <w:rFonts w:asciiTheme="minorHAnsi" w:hAnsiTheme="minorHAnsi" w:cstheme="minorHAnsi"/>
          <w:color w:val="000000" w:themeColor="text1"/>
          <w:szCs w:val="24"/>
          <w:lang w:val="en-GB"/>
        </w:rPr>
        <w:t>at the N-</w:t>
      </w:r>
      <w:proofErr w:type="spellStart"/>
      <w:r w:rsidR="004F6491" w:rsidRPr="003C6E5E">
        <w:rPr>
          <w:rFonts w:asciiTheme="minorHAnsi" w:hAnsiTheme="minorHAnsi" w:cstheme="minorHAnsi"/>
          <w:color w:val="000000" w:themeColor="text1"/>
          <w:szCs w:val="24"/>
          <w:lang w:val="en-GB"/>
        </w:rPr>
        <w:t>LiTe</w:t>
      </w:r>
      <w:proofErr w:type="spellEnd"/>
      <w:r w:rsidR="004F6491" w:rsidRPr="003C6E5E">
        <w:rPr>
          <w:rFonts w:asciiTheme="minorHAnsi" w:hAnsiTheme="minorHAnsi" w:cstheme="minorHAnsi"/>
          <w:color w:val="000000" w:themeColor="text1"/>
          <w:szCs w:val="24"/>
          <w:lang w:val="en-GB"/>
        </w:rPr>
        <w:t xml:space="preserve"> project International Symposium</w:t>
      </w:r>
      <w:r w:rsidR="00156BA5" w:rsidRPr="003C6E5E">
        <w:rPr>
          <w:rFonts w:asciiTheme="minorHAnsi" w:hAnsiTheme="minorHAnsi" w:cstheme="minorHAnsi"/>
          <w:color w:val="000000" w:themeColor="text1"/>
          <w:szCs w:val="24"/>
          <w:lang w:val="en-GB"/>
        </w:rPr>
        <w:t>,</w:t>
      </w:r>
      <w:r w:rsidR="004F6491" w:rsidRPr="003C6E5E">
        <w:rPr>
          <w:rFonts w:asciiTheme="minorHAnsi" w:hAnsiTheme="minorHAnsi" w:cstheme="minorHAnsi"/>
          <w:color w:val="000000" w:themeColor="text1"/>
          <w:szCs w:val="24"/>
          <w:lang w:val="en-GB"/>
        </w:rPr>
        <w:t xml:space="preserve"> </w:t>
      </w:r>
      <w:r w:rsidR="00443C0D" w:rsidRPr="003C6E5E">
        <w:rPr>
          <w:rFonts w:asciiTheme="minorHAnsi" w:hAnsiTheme="minorHAnsi" w:cstheme="minorHAnsi"/>
          <w:color w:val="000000" w:themeColor="text1"/>
          <w:szCs w:val="24"/>
          <w:lang w:val="en-GB"/>
        </w:rPr>
        <w:t xml:space="preserve">Galway, </w:t>
      </w:r>
      <w:r w:rsidR="00AD31CE" w:rsidRPr="003C6E5E">
        <w:rPr>
          <w:rFonts w:asciiTheme="minorHAnsi" w:hAnsiTheme="minorHAnsi" w:cstheme="minorHAnsi"/>
          <w:color w:val="000000" w:themeColor="text1"/>
          <w:szCs w:val="24"/>
          <w:lang w:val="en-GB"/>
        </w:rPr>
        <w:t xml:space="preserve">March </w:t>
      </w:r>
      <w:r w:rsidR="004F6491" w:rsidRPr="003C6E5E">
        <w:rPr>
          <w:rFonts w:asciiTheme="minorHAnsi" w:hAnsiTheme="minorHAnsi" w:cstheme="minorHAnsi"/>
          <w:color w:val="000000" w:themeColor="text1"/>
          <w:szCs w:val="24"/>
          <w:lang w:val="en-GB"/>
        </w:rPr>
        <w:t xml:space="preserve">2026. </w:t>
      </w:r>
      <w:r w:rsidR="00E41F14" w:rsidRPr="003C6E5E">
        <w:rPr>
          <w:rFonts w:asciiTheme="minorHAnsi" w:hAnsiTheme="minorHAnsi" w:cstheme="minorHAnsi"/>
          <w:color w:val="000000" w:themeColor="text1"/>
          <w:szCs w:val="24"/>
          <w:lang w:val="en-US"/>
        </w:rPr>
        <w:t xml:space="preserve"> </w:t>
      </w:r>
    </w:p>
    <w:p w14:paraId="55B00000" w14:textId="77777777" w:rsidR="00DF0062" w:rsidRPr="003C6E5E" w:rsidRDefault="00DF0062" w:rsidP="006F61E9">
      <w:pPr>
        <w:pStyle w:val="NoSpacing"/>
        <w:rPr>
          <w:rFonts w:asciiTheme="minorHAnsi" w:hAnsiTheme="minorHAnsi" w:cstheme="minorHAnsi"/>
          <w:color w:val="000000" w:themeColor="text1"/>
          <w:sz w:val="24"/>
          <w:szCs w:val="24"/>
        </w:rPr>
      </w:pPr>
    </w:p>
    <w:p w14:paraId="356F25DE" w14:textId="3E477067" w:rsidR="00DF0062" w:rsidRPr="009F3DC1" w:rsidRDefault="00DF0062" w:rsidP="009F3DC1">
      <w:pPr>
        <w:pStyle w:val="Heading2"/>
      </w:pPr>
      <w:r w:rsidRPr="009F3DC1">
        <w:t>Role of the successful enterprise</w:t>
      </w:r>
    </w:p>
    <w:p w14:paraId="040C733E" w14:textId="77777777" w:rsidR="00DF0062" w:rsidRPr="003C6E5E" w:rsidRDefault="00DF0062" w:rsidP="00DF0062">
      <w:pPr>
        <w:rPr>
          <w:rFonts w:asciiTheme="minorHAnsi" w:hAnsiTheme="minorHAnsi" w:cstheme="minorHAnsi"/>
          <w:color w:val="000000" w:themeColor="text1"/>
          <w:szCs w:val="24"/>
          <w:lang w:val="en-GB"/>
        </w:rPr>
      </w:pPr>
      <w:r w:rsidRPr="003C6E5E">
        <w:rPr>
          <w:rFonts w:asciiTheme="minorHAnsi" w:hAnsiTheme="minorHAnsi" w:cstheme="minorHAnsi"/>
          <w:color w:val="000000" w:themeColor="text1"/>
          <w:szCs w:val="24"/>
          <w:lang w:val="en-GB"/>
        </w:rPr>
        <w:t>The role of the successful applicant enterprise will be:</w:t>
      </w:r>
    </w:p>
    <w:p w14:paraId="2F41C091" w14:textId="30C6D757" w:rsidR="006F61E9" w:rsidRPr="003C6E5E" w:rsidRDefault="00DF0062" w:rsidP="00CF5CB2">
      <w:pPr>
        <w:spacing w:line="300" w:lineRule="auto"/>
        <w:rPr>
          <w:rFonts w:asciiTheme="minorHAnsi" w:hAnsiTheme="minorHAnsi" w:cstheme="minorHAnsi"/>
          <w:b/>
          <w:bCs/>
          <w:color w:val="000000" w:themeColor="text1"/>
          <w:szCs w:val="24"/>
          <w:lang w:val="en-GB"/>
        </w:rPr>
      </w:pPr>
      <w:r w:rsidRPr="003C6E5E">
        <w:rPr>
          <w:rFonts w:asciiTheme="minorHAnsi" w:hAnsiTheme="minorHAnsi" w:cstheme="minorHAnsi"/>
          <w:color w:val="000000" w:themeColor="text1"/>
          <w:szCs w:val="24"/>
          <w:lang w:val="en-GB"/>
        </w:rPr>
        <w:t>To incorporate</w:t>
      </w:r>
      <w:r w:rsidRPr="003C6E5E">
        <w:rPr>
          <w:rFonts w:asciiTheme="minorHAnsi" w:hAnsiTheme="minorHAnsi" w:cstheme="minorHAnsi"/>
          <w:b/>
          <w:bCs/>
          <w:color w:val="000000" w:themeColor="text1"/>
          <w:szCs w:val="24"/>
          <w:lang w:val="en-GB"/>
        </w:rPr>
        <w:t xml:space="preserve"> young people </w:t>
      </w:r>
      <w:r w:rsidRPr="003C6E5E">
        <w:rPr>
          <w:rFonts w:asciiTheme="minorHAnsi" w:hAnsiTheme="minorHAnsi" w:cstheme="minorHAnsi"/>
          <w:color w:val="000000" w:themeColor="text1"/>
          <w:szCs w:val="24"/>
          <w:lang w:val="en-GB"/>
        </w:rPr>
        <w:t>either working in, or with, the content development enterprise,</w:t>
      </w:r>
      <w:r w:rsidRPr="003C6E5E">
        <w:rPr>
          <w:rFonts w:asciiTheme="minorHAnsi" w:hAnsiTheme="minorHAnsi" w:cstheme="minorHAnsi"/>
          <w:b/>
          <w:bCs/>
          <w:color w:val="000000" w:themeColor="text1"/>
          <w:szCs w:val="24"/>
          <w:lang w:val="en-GB"/>
        </w:rPr>
        <w:t xml:space="preserve"> to develop and deliver new digital content for literary tourism in the West of Ireland, </w:t>
      </w:r>
      <w:r w:rsidRPr="003C6E5E">
        <w:rPr>
          <w:rFonts w:asciiTheme="minorHAnsi" w:hAnsiTheme="minorHAnsi" w:cstheme="minorHAnsi"/>
          <w:color w:val="000000" w:themeColor="text1"/>
          <w:szCs w:val="24"/>
          <w:lang w:val="en-GB"/>
        </w:rPr>
        <w:t>which will ensure visitor engagement and appeal and</w:t>
      </w:r>
      <w:r w:rsidRPr="003C6E5E">
        <w:rPr>
          <w:rFonts w:asciiTheme="minorHAnsi" w:hAnsiTheme="minorHAnsi" w:cstheme="minorHAnsi"/>
          <w:b/>
          <w:bCs/>
          <w:color w:val="000000" w:themeColor="text1"/>
          <w:szCs w:val="24"/>
          <w:lang w:val="en-GB"/>
        </w:rPr>
        <w:t xml:space="preserve"> relates to the theme of PEOPLE, PLACE and PERIPHERY.</w:t>
      </w:r>
    </w:p>
    <w:p w14:paraId="2B08A273" w14:textId="1FB82660" w:rsidR="00210F66" w:rsidRPr="003C6E5E" w:rsidRDefault="00210F66" w:rsidP="00210F66">
      <w:pPr>
        <w:rPr>
          <w:rFonts w:asciiTheme="minorHAnsi" w:hAnsiTheme="minorHAnsi" w:cstheme="minorHAnsi"/>
          <w:color w:val="000000" w:themeColor="text1"/>
          <w:szCs w:val="24"/>
        </w:rPr>
      </w:pPr>
      <w:r w:rsidRPr="003C6E5E">
        <w:rPr>
          <w:rFonts w:asciiTheme="minorHAnsi" w:hAnsiTheme="minorHAnsi" w:cstheme="minorHAnsi"/>
          <w:color w:val="000000" w:themeColor="text1"/>
          <w:szCs w:val="24"/>
        </w:rPr>
        <w:t xml:space="preserve">Applicants can choose their </w:t>
      </w:r>
      <w:r w:rsidR="008235D5" w:rsidRPr="003C6E5E">
        <w:rPr>
          <w:rFonts w:asciiTheme="minorHAnsi" w:hAnsiTheme="minorHAnsi" w:cstheme="minorHAnsi"/>
          <w:color w:val="000000" w:themeColor="text1"/>
          <w:szCs w:val="24"/>
        </w:rPr>
        <w:t xml:space="preserve">digital </w:t>
      </w:r>
      <w:r w:rsidRPr="003C6E5E">
        <w:rPr>
          <w:rFonts w:asciiTheme="minorHAnsi" w:hAnsiTheme="minorHAnsi" w:cstheme="minorHAnsi"/>
          <w:color w:val="000000" w:themeColor="text1"/>
          <w:szCs w:val="24"/>
        </w:rPr>
        <w:t>delivery method</w:t>
      </w:r>
      <w:r w:rsidR="008235D5" w:rsidRPr="003C6E5E">
        <w:rPr>
          <w:rFonts w:asciiTheme="minorHAnsi" w:hAnsiTheme="minorHAnsi" w:cstheme="minorHAnsi"/>
          <w:color w:val="000000" w:themeColor="text1"/>
          <w:szCs w:val="24"/>
        </w:rPr>
        <w:t xml:space="preserve"> for their LT content</w:t>
      </w:r>
      <w:r w:rsidRPr="003C6E5E">
        <w:rPr>
          <w:rFonts w:asciiTheme="minorHAnsi" w:hAnsiTheme="minorHAnsi" w:cstheme="minorHAnsi"/>
          <w:color w:val="000000" w:themeColor="text1"/>
          <w:szCs w:val="24"/>
        </w:rPr>
        <w:t>.</w:t>
      </w:r>
    </w:p>
    <w:p w14:paraId="054CDD0A" w14:textId="0428D45C" w:rsidR="00210F66" w:rsidRPr="003C6E5E" w:rsidRDefault="00210F66" w:rsidP="00210F66">
      <w:pPr>
        <w:rPr>
          <w:rFonts w:asciiTheme="minorHAnsi" w:hAnsiTheme="minorHAnsi" w:cstheme="minorHAnsi"/>
          <w:color w:val="000000" w:themeColor="text1"/>
          <w:szCs w:val="24"/>
        </w:rPr>
      </w:pPr>
      <w:r w:rsidRPr="003C6E5E">
        <w:rPr>
          <w:rFonts w:asciiTheme="minorHAnsi" w:hAnsiTheme="minorHAnsi" w:cstheme="minorHAnsi"/>
          <w:color w:val="000000" w:themeColor="text1"/>
          <w:szCs w:val="24"/>
        </w:rPr>
        <w:t xml:space="preserve">Examples of such approaches can include, but are not limited to: </w:t>
      </w:r>
    </w:p>
    <w:p w14:paraId="70C87224" w14:textId="77777777" w:rsidR="00210F66" w:rsidRPr="003C6E5E" w:rsidRDefault="00210F66" w:rsidP="007C5F98">
      <w:pPr>
        <w:pStyle w:val="ListParagraph"/>
        <w:numPr>
          <w:ilvl w:val="0"/>
          <w:numId w:val="1"/>
        </w:numPr>
        <w:rPr>
          <w:rFonts w:asciiTheme="minorHAnsi" w:hAnsiTheme="minorHAnsi" w:cstheme="minorHAnsi"/>
          <w:color w:val="000000" w:themeColor="text1"/>
          <w:szCs w:val="24"/>
        </w:rPr>
      </w:pPr>
      <w:r w:rsidRPr="003C6E5E">
        <w:rPr>
          <w:rFonts w:asciiTheme="minorHAnsi" w:hAnsiTheme="minorHAnsi" w:cstheme="minorHAnsi"/>
          <w:color w:val="000000" w:themeColor="text1"/>
          <w:szCs w:val="24"/>
        </w:rPr>
        <w:t>Innovative and cross artform content relating to people and place</w:t>
      </w:r>
    </w:p>
    <w:p w14:paraId="54CFC10B" w14:textId="77777777" w:rsidR="00210F66" w:rsidRPr="003C6E5E" w:rsidRDefault="00210F66" w:rsidP="007C5F98">
      <w:pPr>
        <w:pStyle w:val="ListParagraph"/>
        <w:numPr>
          <w:ilvl w:val="0"/>
          <w:numId w:val="1"/>
        </w:numPr>
        <w:rPr>
          <w:rFonts w:asciiTheme="minorHAnsi" w:hAnsiTheme="minorHAnsi" w:cstheme="minorHAnsi"/>
          <w:color w:val="000000" w:themeColor="text1"/>
          <w:lang w:val="fr-FR"/>
        </w:rPr>
      </w:pPr>
      <w:r w:rsidRPr="003C6E5E">
        <w:rPr>
          <w:rFonts w:asciiTheme="minorHAnsi" w:hAnsiTheme="minorHAnsi" w:cstheme="minorHAnsi"/>
          <w:color w:val="000000" w:themeColor="text1"/>
          <w:lang w:val="fr-FR"/>
        </w:rPr>
        <w:t xml:space="preserve">Immersive </w:t>
      </w:r>
      <w:proofErr w:type="spellStart"/>
      <w:r w:rsidRPr="003C6E5E">
        <w:rPr>
          <w:rFonts w:asciiTheme="minorHAnsi" w:hAnsiTheme="minorHAnsi" w:cstheme="minorHAnsi"/>
          <w:color w:val="000000" w:themeColor="text1"/>
          <w:lang w:val="fr-FR"/>
        </w:rPr>
        <w:t>responses</w:t>
      </w:r>
      <w:proofErr w:type="spellEnd"/>
      <w:r w:rsidRPr="003C6E5E">
        <w:rPr>
          <w:rFonts w:asciiTheme="minorHAnsi" w:hAnsiTheme="minorHAnsi" w:cstheme="minorHAnsi"/>
          <w:color w:val="000000" w:themeColor="text1"/>
          <w:lang w:val="fr-FR"/>
        </w:rPr>
        <w:t xml:space="preserve">, drone </w:t>
      </w:r>
      <w:proofErr w:type="spellStart"/>
      <w:r w:rsidRPr="003C6E5E">
        <w:rPr>
          <w:rFonts w:asciiTheme="minorHAnsi" w:hAnsiTheme="minorHAnsi" w:cstheme="minorHAnsi"/>
          <w:color w:val="000000" w:themeColor="text1"/>
          <w:lang w:val="fr-FR"/>
        </w:rPr>
        <w:t>photography</w:t>
      </w:r>
      <w:proofErr w:type="spellEnd"/>
      <w:r w:rsidRPr="003C6E5E">
        <w:rPr>
          <w:rFonts w:asciiTheme="minorHAnsi" w:hAnsiTheme="minorHAnsi" w:cstheme="minorHAnsi"/>
          <w:color w:val="000000" w:themeColor="text1"/>
          <w:lang w:val="fr-FR"/>
        </w:rPr>
        <w:t xml:space="preserve">, </w:t>
      </w:r>
      <w:proofErr w:type="spellStart"/>
      <w:r w:rsidRPr="003C6E5E">
        <w:rPr>
          <w:rFonts w:asciiTheme="minorHAnsi" w:hAnsiTheme="minorHAnsi" w:cstheme="minorHAnsi"/>
          <w:color w:val="000000" w:themeColor="text1"/>
          <w:lang w:val="fr-FR"/>
        </w:rPr>
        <w:t>photogrammetry</w:t>
      </w:r>
      <w:proofErr w:type="spellEnd"/>
      <w:r w:rsidRPr="003C6E5E">
        <w:rPr>
          <w:rFonts w:asciiTheme="minorHAnsi" w:hAnsiTheme="minorHAnsi" w:cstheme="minorHAnsi"/>
          <w:color w:val="000000" w:themeColor="text1"/>
          <w:lang w:val="fr-FR"/>
        </w:rPr>
        <w:t xml:space="preserve"> content, AR, VR, XR </w:t>
      </w:r>
      <w:proofErr w:type="spellStart"/>
      <w:r w:rsidRPr="003C6E5E">
        <w:rPr>
          <w:rFonts w:asciiTheme="minorHAnsi" w:hAnsiTheme="minorHAnsi" w:cstheme="minorHAnsi"/>
          <w:color w:val="000000" w:themeColor="text1"/>
          <w:lang w:val="fr-FR"/>
        </w:rPr>
        <w:t>responses</w:t>
      </w:r>
      <w:proofErr w:type="spellEnd"/>
      <w:r w:rsidRPr="003C6E5E">
        <w:rPr>
          <w:rFonts w:asciiTheme="minorHAnsi" w:hAnsiTheme="minorHAnsi" w:cstheme="minorHAnsi"/>
          <w:color w:val="000000" w:themeColor="text1"/>
          <w:lang w:val="fr-FR"/>
        </w:rPr>
        <w:t xml:space="preserve"> etc.</w:t>
      </w:r>
    </w:p>
    <w:p w14:paraId="412DA77A" w14:textId="77777777" w:rsidR="00210F66" w:rsidRPr="003C6E5E" w:rsidRDefault="00210F66" w:rsidP="007C5F98">
      <w:pPr>
        <w:pStyle w:val="ListParagraph"/>
        <w:numPr>
          <w:ilvl w:val="0"/>
          <w:numId w:val="1"/>
        </w:numPr>
        <w:rPr>
          <w:rFonts w:asciiTheme="minorHAnsi" w:hAnsiTheme="minorHAnsi" w:cstheme="minorHAnsi"/>
          <w:color w:val="000000" w:themeColor="text1"/>
        </w:rPr>
      </w:pPr>
      <w:r w:rsidRPr="003C6E5E">
        <w:rPr>
          <w:rFonts w:asciiTheme="minorHAnsi" w:hAnsiTheme="minorHAnsi" w:cstheme="minorHAnsi"/>
          <w:color w:val="000000" w:themeColor="text1"/>
        </w:rPr>
        <w:t>Stories related to literary heritage of a specific location</w:t>
      </w:r>
    </w:p>
    <w:p w14:paraId="0F7EBD0E" w14:textId="77777777" w:rsidR="00210F66" w:rsidRPr="003C6E5E" w:rsidRDefault="00210F66" w:rsidP="007C5F98">
      <w:pPr>
        <w:pStyle w:val="ListParagraph"/>
        <w:numPr>
          <w:ilvl w:val="0"/>
          <w:numId w:val="1"/>
        </w:numPr>
        <w:rPr>
          <w:rFonts w:asciiTheme="minorHAnsi" w:hAnsiTheme="minorHAnsi" w:cstheme="minorHAnsi"/>
          <w:color w:val="000000" w:themeColor="text1"/>
        </w:rPr>
      </w:pPr>
      <w:r w:rsidRPr="003C6E5E">
        <w:rPr>
          <w:rFonts w:asciiTheme="minorHAnsi" w:hAnsiTheme="minorHAnsi" w:cstheme="minorHAnsi"/>
          <w:color w:val="000000" w:themeColor="text1"/>
        </w:rPr>
        <w:lastRenderedPageBreak/>
        <w:t>Digital marketing material supporting LT in West of Ireland</w:t>
      </w:r>
    </w:p>
    <w:p w14:paraId="0C276B60" w14:textId="77777777" w:rsidR="00210F66" w:rsidRPr="003C6E5E" w:rsidRDefault="00210F66" w:rsidP="007C5F98">
      <w:pPr>
        <w:pStyle w:val="ListParagraph"/>
        <w:numPr>
          <w:ilvl w:val="0"/>
          <w:numId w:val="1"/>
        </w:numPr>
        <w:rPr>
          <w:rFonts w:asciiTheme="minorHAnsi" w:hAnsiTheme="minorHAnsi" w:cstheme="minorHAnsi"/>
          <w:color w:val="000000" w:themeColor="text1"/>
        </w:rPr>
      </w:pPr>
      <w:r w:rsidRPr="003C6E5E">
        <w:rPr>
          <w:rFonts w:asciiTheme="minorHAnsi" w:hAnsiTheme="minorHAnsi" w:cstheme="minorHAnsi"/>
          <w:color w:val="000000" w:themeColor="text1"/>
        </w:rPr>
        <w:t>New content incorporating storytelling, music, dance etc related to literary heritage of the West of Ireland.</w:t>
      </w:r>
    </w:p>
    <w:p w14:paraId="31B33F14" w14:textId="77777777" w:rsidR="00DF0062" w:rsidRPr="003C6E5E" w:rsidRDefault="00DF0062" w:rsidP="00DF0062">
      <w:pPr>
        <w:rPr>
          <w:rFonts w:asciiTheme="minorHAnsi" w:hAnsiTheme="minorHAnsi" w:cstheme="minorHAnsi"/>
          <w:color w:val="000000" w:themeColor="text1"/>
        </w:rPr>
      </w:pPr>
    </w:p>
    <w:p w14:paraId="518E4BDA" w14:textId="56BC3C32" w:rsidR="00761C25" w:rsidRPr="003C6E5E" w:rsidRDefault="00210F66" w:rsidP="003C6E5E">
      <w:pPr>
        <w:pStyle w:val="Heading2"/>
        <w:rPr>
          <w:lang w:val="en-GB"/>
        </w:rPr>
      </w:pPr>
      <w:bookmarkStart w:id="1" w:name="_Hlk197700136"/>
      <w:r w:rsidRPr="009F3DC1">
        <w:t>How to apply</w:t>
      </w:r>
      <w:bookmarkEnd w:id="1"/>
    </w:p>
    <w:p w14:paraId="664D2411" w14:textId="77777777" w:rsidR="00761C25" w:rsidRPr="003C6E5E" w:rsidRDefault="00761C25" w:rsidP="00761C25">
      <w:pPr>
        <w:rPr>
          <w:rFonts w:asciiTheme="minorHAnsi" w:hAnsiTheme="minorHAnsi" w:cstheme="minorHAnsi"/>
          <w:color w:val="000000" w:themeColor="text1"/>
        </w:rPr>
      </w:pPr>
      <w:r w:rsidRPr="003C6E5E">
        <w:rPr>
          <w:rFonts w:asciiTheme="minorHAnsi" w:hAnsiTheme="minorHAnsi" w:cstheme="minorHAnsi"/>
          <w:color w:val="000000" w:themeColor="text1"/>
        </w:rPr>
        <w:t xml:space="preserve">As the Western Development Commission is using the OPEN procedure, </w:t>
      </w:r>
      <w:proofErr w:type="spellStart"/>
      <w:r w:rsidRPr="003C6E5E">
        <w:rPr>
          <w:rFonts w:asciiTheme="minorHAnsi" w:hAnsiTheme="minorHAnsi" w:cstheme="minorHAnsi"/>
          <w:color w:val="000000" w:themeColor="text1"/>
        </w:rPr>
        <w:t>respondees</w:t>
      </w:r>
      <w:proofErr w:type="spellEnd"/>
      <w:r w:rsidRPr="003C6E5E">
        <w:rPr>
          <w:rFonts w:asciiTheme="minorHAnsi" w:hAnsiTheme="minorHAnsi" w:cstheme="minorHAnsi"/>
          <w:color w:val="000000" w:themeColor="text1"/>
        </w:rPr>
        <w:t xml:space="preserve"> are required to demonstrate that they have sufficient financial and technical competence to be considered for the contract. Therefore, all </w:t>
      </w:r>
      <w:proofErr w:type="spellStart"/>
      <w:r w:rsidRPr="003C6E5E">
        <w:rPr>
          <w:rFonts w:asciiTheme="minorHAnsi" w:hAnsiTheme="minorHAnsi" w:cstheme="minorHAnsi"/>
          <w:color w:val="000000" w:themeColor="text1"/>
        </w:rPr>
        <w:t>respondees</w:t>
      </w:r>
      <w:proofErr w:type="spellEnd"/>
      <w:r w:rsidRPr="003C6E5E">
        <w:rPr>
          <w:rFonts w:asciiTheme="minorHAnsi" w:hAnsiTheme="minorHAnsi" w:cstheme="minorHAnsi"/>
          <w:color w:val="000000" w:themeColor="text1"/>
        </w:rPr>
        <w:t xml:space="preserve"> are required to provide details of: </w:t>
      </w:r>
    </w:p>
    <w:p w14:paraId="386D98E3" w14:textId="77777777" w:rsidR="00761C25" w:rsidRPr="003C6E5E" w:rsidRDefault="00761C25" w:rsidP="007C5F98">
      <w:pPr>
        <w:numPr>
          <w:ilvl w:val="0"/>
          <w:numId w:val="5"/>
        </w:numPr>
        <w:rPr>
          <w:rFonts w:asciiTheme="minorHAnsi" w:hAnsiTheme="minorHAnsi" w:cstheme="minorHAnsi"/>
          <w:color w:val="000000" w:themeColor="text1"/>
        </w:rPr>
      </w:pPr>
      <w:r w:rsidRPr="003C6E5E">
        <w:rPr>
          <w:rFonts w:asciiTheme="minorHAnsi" w:hAnsiTheme="minorHAnsi" w:cstheme="minorHAnsi"/>
          <w:b/>
          <w:bCs/>
          <w:color w:val="000000" w:themeColor="text1"/>
        </w:rPr>
        <w:t xml:space="preserve">Organisation Structure - </w:t>
      </w:r>
      <w:r w:rsidRPr="003C6E5E">
        <w:rPr>
          <w:rFonts w:asciiTheme="minorHAnsi" w:hAnsiTheme="minorHAnsi" w:cstheme="minorHAnsi"/>
          <w:color w:val="000000" w:themeColor="text1"/>
        </w:rPr>
        <w:t>as relevant to this invitation to quote including management structure, manpower levels, skills and experience. </w:t>
      </w:r>
    </w:p>
    <w:p w14:paraId="5F8F07D7" w14:textId="42BC46E1" w:rsidR="00761C25" w:rsidRPr="003C6E5E" w:rsidRDefault="00761C25" w:rsidP="007C5F98">
      <w:pPr>
        <w:numPr>
          <w:ilvl w:val="0"/>
          <w:numId w:val="6"/>
        </w:numPr>
        <w:rPr>
          <w:rFonts w:asciiTheme="minorHAnsi" w:hAnsiTheme="minorHAnsi" w:cstheme="minorHAnsi"/>
          <w:color w:val="000000" w:themeColor="text1"/>
        </w:rPr>
      </w:pPr>
      <w:r w:rsidRPr="003C6E5E">
        <w:rPr>
          <w:rFonts w:asciiTheme="minorHAnsi" w:hAnsiTheme="minorHAnsi" w:cstheme="minorHAnsi"/>
          <w:b/>
          <w:bCs/>
          <w:color w:val="000000" w:themeColor="text1"/>
        </w:rPr>
        <w:t xml:space="preserve">Track Record - </w:t>
      </w:r>
      <w:r w:rsidRPr="003C6E5E">
        <w:rPr>
          <w:rFonts w:asciiTheme="minorHAnsi" w:hAnsiTheme="minorHAnsi" w:cstheme="minorHAnsi"/>
          <w:color w:val="000000" w:themeColor="text1"/>
        </w:rPr>
        <w:t xml:space="preserve">Successfully delivering of </w:t>
      </w:r>
      <w:r w:rsidR="00350E8B" w:rsidRPr="003C6E5E">
        <w:rPr>
          <w:rFonts w:asciiTheme="minorHAnsi" w:hAnsiTheme="minorHAnsi" w:cstheme="minorHAnsi"/>
          <w:color w:val="000000" w:themeColor="text1"/>
        </w:rPr>
        <w:t>a</w:t>
      </w:r>
      <w:r w:rsidRPr="003C6E5E">
        <w:rPr>
          <w:rFonts w:asciiTheme="minorHAnsi" w:hAnsiTheme="minorHAnsi" w:cstheme="minorHAnsi"/>
          <w:color w:val="000000" w:themeColor="text1"/>
        </w:rPr>
        <w:t xml:space="preserve"> previous contract of </w:t>
      </w:r>
      <w:r w:rsidRPr="003C6E5E">
        <w:rPr>
          <w:rFonts w:asciiTheme="minorHAnsi" w:hAnsiTheme="minorHAnsi" w:cstheme="minorHAnsi"/>
          <w:color w:val="000000" w:themeColor="text1"/>
          <w:u w:val="single"/>
        </w:rPr>
        <w:t>a similar nature, scale and complexity carried out over the last 5 years</w:t>
      </w:r>
      <w:r w:rsidRPr="003C6E5E">
        <w:rPr>
          <w:rFonts w:asciiTheme="minorHAnsi" w:hAnsiTheme="minorHAnsi" w:cstheme="minorHAnsi"/>
          <w:color w:val="000000" w:themeColor="text1"/>
        </w:rPr>
        <w:t>. Include client names &amp; contact details, description of work, delivery date and approx. value. </w:t>
      </w:r>
    </w:p>
    <w:p w14:paraId="0D2CB8F9" w14:textId="77777777" w:rsidR="00761C25" w:rsidRPr="003C6E5E" w:rsidRDefault="00761C25" w:rsidP="007C5F98">
      <w:pPr>
        <w:numPr>
          <w:ilvl w:val="0"/>
          <w:numId w:val="7"/>
        </w:numPr>
        <w:rPr>
          <w:rFonts w:asciiTheme="minorHAnsi" w:hAnsiTheme="minorHAnsi" w:cstheme="minorHAnsi"/>
          <w:color w:val="000000" w:themeColor="text1"/>
        </w:rPr>
      </w:pPr>
      <w:r w:rsidRPr="003C6E5E">
        <w:rPr>
          <w:rFonts w:asciiTheme="minorHAnsi" w:hAnsiTheme="minorHAnsi" w:cstheme="minorHAnsi"/>
          <w:b/>
          <w:bCs/>
          <w:color w:val="000000" w:themeColor="text1"/>
        </w:rPr>
        <w:t>Tax Compliance</w:t>
      </w:r>
      <w:r w:rsidRPr="003C6E5E">
        <w:rPr>
          <w:rFonts w:asciiTheme="minorHAnsi" w:hAnsiTheme="minorHAnsi" w:cstheme="minorHAnsi"/>
          <w:color w:val="000000" w:themeColor="text1"/>
        </w:rPr>
        <w:t xml:space="preserve"> - Confirmation that the tenderer / all parties associated with the tenderer are fully tax compliant in accordance with the rules of the Irish Revenue Commissioners  </w:t>
      </w:r>
    </w:p>
    <w:p w14:paraId="07C0D139" w14:textId="77777777" w:rsidR="00761C25" w:rsidRPr="003C6E5E" w:rsidRDefault="00761C25" w:rsidP="007C5F98">
      <w:pPr>
        <w:numPr>
          <w:ilvl w:val="0"/>
          <w:numId w:val="8"/>
        </w:numPr>
        <w:rPr>
          <w:rFonts w:asciiTheme="minorHAnsi" w:hAnsiTheme="minorHAnsi" w:cstheme="minorHAnsi"/>
          <w:color w:val="000000" w:themeColor="text1"/>
        </w:rPr>
      </w:pPr>
      <w:r w:rsidRPr="003C6E5E">
        <w:rPr>
          <w:rFonts w:asciiTheme="minorHAnsi" w:hAnsiTheme="minorHAnsi" w:cstheme="minorHAnsi"/>
          <w:b/>
          <w:bCs/>
          <w:color w:val="000000" w:themeColor="text1"/>
        </w:rPr>
        <w:t>Insurances:</w:t>
      </w:r>
      <w:r w:rsidRPr="003C6E5E">
        <w:rPr>
          <w:rFonts w:asciiTheme="minorHAnsi" w:hAnsiTheme="minorHAnsi" w:cstheme="minorHAnsi"/>
          <w:color w:val="000000" w:themeColor="text1"/>
        </w:rPr>
        <w:t xml:space="preserve"> Confirmation that relevant insurances being in place </w:t>
      </w:r>
    </w:p>
    <w:p w14:paraId="0B2723FE" w14:textId="77777777" w:rsidR="00761C25" w:rsidRPr="003C6E5E" w:rsidRDefault="00761C25" w:rsidP="00761C25">
      <w:pPr>
        <w:rPr>
          <w:rFonts w:asciiTheme="minorHAnsi" w:hAnsiTheme="minorHAnsi" w:cstheme="minorHAnsi"/>
          <w:color w:val="000000" w:themeColor="text1"/>
        </w:rPr>
      </w:pPr>
      <w:proofErr w:type="spellStart"/>
      <w:r w:rsidRPr="003C6E5E">
        <w:rPr>
          <w:rFonts w:asciiTheme="minorHAnsi" w:hAnsiTheme="minorHAnsi" w:cstheme="minorHAnsi"/>
          <w:b/>
          <w:bCs/>
          <w:color w:val="000000" w:themeColor="text1"/>
        </w:rPr>
        <w:t>Respondees</w:t>
      </w:r>
      <w:proofErr w:type="spellEnd"/>
      <w:r w:rsidRPr="003C6E5E">
        <w:rPr>
          <w:rFonts w:asciiTheme="minorHAnsi" w:hAnsiTheme="minorHAnsi" w:cstheme="minorHAnsi"/>
          <w:b/>
          <w:bCs/>
          <w:color w:val="000000" w:themeColor="text1"/>
        </w:rPr>
        <w:t xml:space="preserve"> must provide all the information outlined above.</w:t>
      </w:r>
      <w:r w:rsidRPr="003C6E5E">
        <w:rPr>
          <w:rFonts w:asciiTheme="minorHAnsi" w:hAnsiTheme="minorHAnsi" w:cstheme="minorHAnsi"/>
          <w:color w:val="000000" w:themeColor="text1"/>
        </w:rPr>
        <w:t> </w:t>
      </w:r>
    </w:p>
    <w:p w14:paraId="5AE7B4D4" w14:textId="77777777" w:rsidR="005554B4" w:rsidRPr="003C6E5E" w:rsidRDefault="005554B4" w:rsidP="005554B4">
      <w:pPr>
        <w:rPr>
          <w:rFonts w:asciiTheme="minorHAnsi" w:hAnsiTheme="minorHAnsi" w:cstheme="minorHAnsi"/>
          <w:color w:val="000000" w:themeColor="text1"/>
        </w:rPr>
      </w:pPr>
      <w:r w:rsidRPr="003C6E5E">
        <w:rPr>
          <w:rFonts w:asciiTheme="minorHAnsi" w:hAnsiTheme="minorHAnsi" w:cstheme="minorHAnsi"/>
          <w:color w:val="000000" w:themeColor="text1"/>
        </w:rPr>
        <w:t>In addition to the required information as outlined above, providers are required to submit the following as part of their proposal: </w:t>
      </w:r>
    </w:p>
    <w:p w14:paraId="6A86534B" w14:textId="77777777" w:rsidR="001968ED" w:rsidRPr="003C6E5E" w:rsidRDefault="001968ED" w:rsidP="007C5F98">
      <w:pPr>
        <w:numPr>
          <w:ilvl w:val="0"/>
          <w:numId w:val="9"/>
        </w:numPr>
        <w:rPr>
          <w:rFonts w:asciiTheme="minorHAnsi" w:hAnsiTheme="minorHAnsi" w:cstheme="minorHAnsi"/>
          <w:b/>
          <w:bCs/>
          <w:color w:val="000000" w:themeColor="text1"/>
        </w:rPr>
      </w:pPr>
      <w:r w:rsidRPr="003C6E5E">
        <w:rPr>
          <w:rFonts w:asciiTheme="minorHAnsi" w:hAnsiTheme="minorHAnsi" w:cstheme="minorHAnsi"/>
          <w:b/>
          <w:bCs/>
          <w:color w:val="000000" w:themeColor="text1"/>
        </w:rPr>
        <w:t>Applicants must submit:</w:t>
      </w:r>
    </w:p>
    <w:p w14:paraId="3E364D99" w14:textId="2AE62A09" w:rsidR="001968ED" w:rsidRPr="003C6E5E" w:rsidRDefault="001968ED" w:rsidP="007C5F98">
      <w:pPr>
        <w:numPr>
          <w:ilvl w:val="1"/>
          <w:numId w:val="9"/>
        </w:numPr>
        <w:rPr>
          <w:rFonts w:asciiTheme="minorHAnsi" w:hAnsiTheme="minorHAnsi" w:cstheme="minorHAnsi"/>
          <w:color w:val="000000" w:themeColor="text1"/>
        </w:rPr>
      </w:pPr>
      <w:r w:rsidRPr="003C6E5E">
        <w:rPr>
          <w:rFonts w:asciiTheme="minorHAnsi" w:hAnsiTheme="minorHAnsi" w:cstheme="minorHAnsi"/>
          <w:color w:val="000000" w:themeColor="text1"/>
        </w:rPr>
        <w:t>A project proposal (</w:t>
      </w:r>
      <w:r w:rsidR="00962605">
        <w:rPr>
          <w:rFonts w:asciiTheme="minorHAnsi" w:hAnsiTheme="minorHAnsi" w:cstheme="minorHAnsi"/>
          <w:color w:val="000000" w:themeColor="text1"/>
        </w:rPr>
        <w:t>Appendix 2</w:t>
      </w:r>
      <w:r w:rsidRPr="003C6E5E">
        <w:rPr>
          <w:rFonts w:asciiTheme="minorHAnsi" w:hAnsiTheme="minorHAnsi" w:cstheme="minorHAnsi"/>
          <w:color w:val="000000" w:themeColor="text1"/>
        </w:rPr>
        <w:t xml:space="preserve">) outlining their content idea, youth engagement plan, and proposed </w:t>
      </w:r>
      <w:proofErr w:type="gramStart"/>
      <w:r w:rsidRPr="003C6E5E">
        <w:rPr>
          <w:rFonts w:asciiTheme="minorHAnsi" w:hAnsiTheme="minorHAnsi" w:cstheme="minorHAnsi"/>
          <w:color w:val="000000" w:themeColor="text1"/>
        </w:rPr>
        <w:t>timeline;</w:t>
      </w:r>
      <w:proofErr w:type="gramEnd"/>
    </w:p>
    <w:p w14:paraId="259B2984" w14:textId="35BAD2F0" w:rsidR="001968ED" w:rsidRPr="003C6E5E" w:rsidRDefault="001968ED" w:rsidP="007C5F98">
      <w:pPr>
        <w:numPr>
          <w:ilvl w:val="1"/>
          <w:numId w:val="9"/>
        </w:numPr>
        <w:rPr>
          <w:rFonts w:asciiTheme="minorHAnsi" w:hAnsiTheme="minorHAnsi" w:cstheme="minorHAnsi"/>
          <w:color w:val="000000" w:themeColor="text1"/>
        </w:rPr>
      </w:pPr>
      <w:r w:rsidRPr="003C6E5E">
        <w:rPr>
          <w:rFonts w:asciiTheme="minorHAnsi" w:hAnsiTheme="minorHAnsi" w:cstheme="minorHAnsi"/>
          <w:color w:val="000000" w:themeColor="text1"/>
        </w:rPr>
        <w:t xml:space="preserve">Links or attachments showing previous </w:t>
      </w:r>
      <w:proofErr w:type="gramStart"/>
      <w:r w:rsidRPr="003C6E5E">
        <w:rPr>
          <w:rFonts w:asciiTheme="minorHAnsi" w:hAnsiTheme="minorHAnsi" w:cstheme="minorHAnsi"/>
          <w:color w:val="000000" w:themeColor="text1"/>
        </w:rPr>
        <w:t>work;</w:t>
      </w:r>
      <w:proofErr w:type="gramEnd"/>
    </w:p>
    <w:p w14:paraId="28BDD5B6" w14:textId="44504CFF" w:rsidR="005F1279" w:rsidRPr="003C6E5E" w:rsidRDefault="005554B4" w:rsidP="007C5F98">
      <w:pPr>
        <w:numPr>
          <w:ilvl w:val="0"/>
          <w:numId w:val="9"/>
        </w:numPr>
        <w:rPr>
          <w:rFonts w:asciiTheme="minorHAnsi" w:hAnsiTheme="minorHAnsi" w:cstheme="minorHAnsi"/>
          <w:color w:val="000000" w:themeColor="text1"/>
        </w:rPr>
      </w:pPr>
      <w:r w:rsidRPr="003C6E5E">
        <w:rPr>
          <w:rFonts w:asciiTheme="minorHAnsi" w:hAnsiTheme="minorHAnsi" w:cstheme="minorHAnsi"/>
          <w:color w:val="000000" w:themeColor="text1"/>
        </w:rPr>
        <w:t>Demonstration of ability to address all aspects of the requirements and where appropriate experience of similar activities. </w:t>
      </w:r>
    </w:p>
    <w:p w14:paraId="6C742FB4" w14:textId="0E559479" w:rsidR="009F3DC1" w:rsidRDefault="009F3DC1">
      <w:pPr>
        <w:spacing w:after="200"/>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704D1875" w14:textId="7A5A1212" w:rsidR="00A47FB3" w:rsidRPr="003C6E5E" w:rsidRDefault="00A47FB3" w:rsidP="003C6E5E">
      <w:pPr>
        <w:ind w:left="360"/>
        <w:rPr>
          <w:rFonts w:asciiTheme="minorHAnsi" w:hAnsiTheme="minorHAnsi" w:cstheme="minorHAnsi"/>
          <w:color w:val="000000" w:themeColor="text1"/>
          <w:sz w:val="28"/>
          <w:szCs w:val="24"/>
        </w:rPr>
      </w:pPr>
      <w:r w:rsidRPr="003C6E5E">
        <w:rPr>
          <w:rFonts w:asciiTheme="minorHAnsi" w:hAnsiTheme="minorHAnsi" w:cstheme="minorHAnsi"/>
          <w:b/>
          <w:bCs/>
          <w:color w:val="000000" w:themeColor="text1"/>
          <w:sz w:val="28"/>
          <w:szCs w:val="24"/>
        </w:rPr>
        <w:lastRenderedPageBreak/>
        <w:t>Award Criteria and RFQ Evaluation</w:t>
      </w:r>
      <w:r w:rsidRPr="003C6E5E">
        <w:rPr>
          <w:rFonts w:asciiTheme="minorHAnsi" w:hAnsiTheme="minorHAnsi" w:cstheme="minorHAnsi"/>
          <w:color w:val="000000" w:themeColor="text1"/>
          <w:sz w:val="28"/>
          <w:szCs w:val="24"/>
        </w:rPr>
        <w:t> </w:t>
      </w:r>
    </w:p>
    <w:p w14:paraId="58B02AC0" w14:textId="77777777" w:rsidR="00A47FB3" w:rsidRPr="003C6E5E" w:rsidRDefault="00A47FB3" w:rsidP="007C5F98">
      <w:pPr>
        <w:numPr>
          <w:ilvl w:val="0"/>
          <w:numId w:val="9"/>
        </w:numPr>
        <w:rPr>
          <w:rFonts w:asciiTheme="minorHAnsi" w:hAnsiTheme="minorHAnsi" w:cstheme="minorHAnsi"/>
          <w:color w:val="000000" w:themeColor="text1"/>
        </w:rPr>
      </w:pPr>
      <w:r w:rsidRPr="003C6E5E">
        <w:rPr>
          <w:rFonts w:asciiTheme="minorHAnsi" w:hAnsiTheme="minorHAnsi" w:cstheme="minorHAnsi"/>
          <w:color w:val="000000" w:themeColor="text1"/>
        </w:rPr>
        <w:t>This contract will be awarded on foot of the most economically advantageous quotes in terms of the following criteria and weightings: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79"/>
        <w:gridCol w:w="1820"/>
      </w:tblGrid>
      <w:tr w:rsidR="009F3DC1" w:rsidRPr="009F3DC1" w14:paraId="54572B4F" w14:textId="77777777" w:rsidTr="0003574E">
        <w:trPr>
          <w:tblHeader/>
          <w:tblCellSpacing w:w="15" w:type="dxa"/>
          <w:jc w:val="center"/>
        </w:trPr>
        <w:tc>
          <w:tcPr>
            <w:tcW w:w="0" w:type="auto"/>
            <w:vAlign w:val="center"/>
            <w:hideMark/>
          </w:tcPr>
          <w:p w14:paraId="42F3EFC9" w14:textId="77777777" w:rsidR="0003574E" w:rsidRPr="003C6E5E" w:rsidRDefault="0003574E" w:rsidP="0003574E">
            <w:pPr>
              <w:ind w:left="720"/>
              <w:rPr>
                <w:rFonts w:asciiTheme="minorHAnsi" w:hAnsiTheme="minorHAnsi" w:cstheme="minorHAnsi"/>
                <w:b/>
                <w:bCs/>
                <w:color w:val="000000" w:themeColor="text1"/>
              </w:rPr>
            </w:pPr>
            <w:r w:rsidRPr="003C6E5E">
              <w:rPr>
                <w:rFonts w:asciiTheme="minorHAnsi" w:hAnsiTheme="minorHAnsi" w:cstheme="minorHAnsi"/>
                <w:b/>
                <w:bCs/>
                <w:color w:val="000000" w:themeColor="text1"/>
              </w:rPr>
              <w:t>Criterion</w:t>
            </w:r>
          </w:p>
        </w:tc>
        <w:tc>
          <w:tcPr>
            <w:tcW w:w="0" w:type="auto"/>
            <w:vAlign w:val="center"/>
            <w:hideMark/>
          </w:tcPr>
          <w:p w14:paraId="2342CA4A" w14:textId="77777777" w:rsidR="0003574E" w:rsidRPr="003C6E5E" w:rsidRDefault="0003574E" w:rsidP="0003574E">
            <w:pPr>
              <w:ind w:left="720"/>
              <w:rPr>
                <w:rFonts w:asciiTheme="minorHAnsi" w:hAnsiTheme="minorHAnsi" w:cstheme="minorHAnsi"/>
                <w:b/>
                <w:bCs/>
                <w:color w:val="000000" w:themeColor="text1"/>
              </w:rPr>
            </w:pPr>
            <w:r w:rsidRPr="003C6E5E">
              <w:rPr>
                <w:rFonts w:asciiTheme="minorHAnsi" w:hAnsiTheme="minorHAnsi" w:cstheme="minorHAnsi"/>
                <w:b/>
                <w:bCs/>
                <w:color w:val="000000" w:themeColor="text1"/>
              </w:rPr>
              <w:t>Weighting</w:t>
            </w:r>
          </w:p>
        </w:tc>
      </w:tr>
      <w:tr w:rsidR="009F3DC1" w:rsidRPr="009F3DC1" w14:paraId="4830968F" w14:textId="77777777" w:rsidTr="0003574E">
        <w:trPr>
          <w:tblCellSpacing w:w="15" w:type="dxa"/>
          <w:jc w:val="center"/>
        </w:trPr>
        <w:tc>
          <w:tcPr>
            <w:tcW w:w="0" w:type="auto"/>
            <w:vAlign w:val="center"/>
            <w:hideMark/>
          </w:tcPr>
          <w:p w14:paraId="2F2558E8" w14:textId="77777777" w:rsidR="0003574E" w:rsidRPr="003C6E5E" w:rsidRDefault="0003574E" w:rsidP="0003574E">
            <w:pPr>
              <w:ind w:left="720"/>
              <w:rPr>
                <w:rFonts w:asciiTheme="minorHAnsi" w:hAnsiTheme="minorHAnsi" w:cstheme="minorHAnsi"/>
                <w:color w:val="000000" w:themeColor="text1"/>
              </w:rPr>
            </w:pPr>
            <w:r w:rsidRPr="003C6E5E">
              <w:rPr>
                <w:rFonts w:asciiTheme="minorHAnsi" w:hAnsiTheme="minorHAnsi" w:cstheme="minorHAnsi"/>
                <w:color w:val="000000" w:themeColor="text1"/>
              </w:rPr>
              <w:t>Relevance to theme: People, Place &amp; Periphery</w:t>
            </w:r>
          </w:p>
        </w:tc>
        <w:tc>
          <w:tcPr>
            <w:tcW w:w="0" w:type="auto"/>
            <w:vAlign w:val="center"/>
            <w:hideMark/>
          </w:tcPr>
          <w:p w14:paraId="46D082A4" w14:textId="77777777" w:rsidR="0003574E" w:rsidRPr="003C6E5E" w:rsidRDefault="0003574E" w:rsidP="0003574E">
            <w:pPr>
              <w:ind w:left="720"/>
              <w:rPr>
                <w:rFonts w:asciiTheme="minorHAnsi" w:hAnsiTheme="minorHAnsi" w:cstheme="minorHAnsi"/>
                <w:color w:val="000000" w:themeColor="text1"/>
              </w:rPr>
            </w:pPr>
            <w:r w:rsidRPr="003C6E5E">
              <w:rPr>
                <w:rFonts w:asciiTheme="minorHAnsi" w:hAnsiTheme="minorHAnsi" w:cstheme="minorHAnsi"/>
                <w:color w:val="000000" w:themeColor="text1"/>
              </w:rPr>
              <w:t>25%</w:t>
            </w:r>
          </w:p>
        </w:tc>
      </w:tr>
      <w:tr w:rsidR="009F3DC1" w:rsidRPr="009F3DC1" w14:paraId="5D0A9B11" w14:textId="77777777" w:rsidTr="0003574E">
        <w:trPr>
          <w:tblCellSpacing w:w="15" w:type="dxa"/>
          <w:jc w:val="center"/>
        </w:trPr>
        <w:tc>
          <w:tcPr>
            <w:tcW w:w="0" w:type="auto"/>
            <w:vAlign w:val="center"/>
            <w:hideMark/>
          </w:tcPr>
          <w:p w14:paraId="0B0CC2A5" w14:textId="77777777" w:rsidR="0003574E" w:rsidRPr="003C6E5E" w:rsidRDefault="0003574E" w:rsidP="0003574E">
            <w:pPr>
              <w:ind w:left="720"/>
              <w:rPr>
                <w:rFonts w:asciiTheme="minorHAnsi" w:hAnsiTheme="minorHAnsi" w:cstheme="minorHAnsi"/>
                <w:color w:val="000000" w:themeColor="text1"/>
              </w:rPr>
            </w:pPr>
            <w:r w:rsidRPr="003C6E5E">
              <w:rPr>
                <w:rFonts w:asciiTheme="minorHAnsi" w:hAnsiTheme="minorHAnsi" w:cstheme="minorHAnsi"/>
                <w:color w:val="000000" w:themeColor="text1"/>
              </w:rPr>
              <w:t>Quality and originality of concept</w:t>
            </w:r>
          </w:p>
        </w:tc>
        <w:tc>
          <w:tcPr>
            <w:tcW w:w="0" w:type="auto"/>
            <w:vAlign w:val="center"/>
            <w:hideMark/>
          </w:tcPr>
          <w:p w14:paraId="0393ED7E" w14:textId="77777777" w:rsidR="0003574E" w:rsidRPr="003C6E5E" w:rsidRDefault="0003574E" w:rsidP="0003574E">
            <w:pPr>
              <w:ind w:left="720"/>
              <w:rPr>
                <w:rFonts w:asciiTheme="minorHAnsi" w:hAnsiTheme="minorHAnsi" w:cstheme="minorHAnsi"/>
                <w:color w:val="000000" w:themeColor="text1"/>
              </w:rPr>
            </w:pPr>
            <w:r w:rsidRPr="003C6E5E">
              <w:rPr>
                <w:rFonts w:asciiTheme="minorHAnsi" w:hAnsiTheme="minorHAnsi" w:cstheme="minorHAnsi"/>
                <w:color w:val="000000" w:themeColor="text1"/>
              </w:rPr>
              <w:t>25%</w:t>
            </w:r>
          </w:p>
        </w:tc>
      </w:tr>
      <w:tr w:rsidR="009F3DC1" w:rsidRPr="009F3DC1" w14:paraId="51F46F04" w14:textId="77777777" w:rsidTr="0003574E">
        <w:trPr>
          <w:tblCellSpacing w:w="15" w:type="dxa"/>
          <w:jc w:val="center"/>
        </w:trPr>
        <w:tc>
          <w:tcPr>
            <w:tcW w:w="0" w:type="auto"/>
            <w:vAlign w:val="center"/>
            <w:hideMark/>
          </w:tcPr>
          <w:p w14:paraId="7AEBC007" w14:textId="77777777" w:rsidR="0003574E" w:rsidRPr="003C6E5E" w:rsidRDefault="0003574E" w:rsidP="0003574E">
            <w:pPr>
              <w:ind w:left="720"/>
              <w:rPr>
                <w:rFonts w:asciiTheme="minorHAnsi" w:hAnsiTheme="minorHAnsi" w:cstheme="minorHAnsi"/>
                <w:color w:val="000000" w:themeColor="text1"/>
              </w:rPr>
            </w:pPr>
            <w:r w:rsidRPr="003C6E5E">
              <w:rPr>
                <w:rFonts w:asciiTheme="minorHAnsi" w:hAnsiTheme="minorHAnsi" w:cstheme="minorHAnsi"/>
                <w:color w:val="000000" w:themeColor="text1"/>
              </w:rPr>
              <w:t>Youth engagement element</w:t>
            </w:r>
          </w:p>
        </w:tc>
        <w:tc>
          <w:tcPr>
            <w:tcW w:w="0" w:type="auto"/>
            <w:vAlign w:val="center"/>
            <w:hideMark/>
          </w:tcPr>
          <w:p w14:paraId="4132B91D" w14:textId="77777777" w:rsidR="0003574E" w:rsidRPr="003C6E5E" w:rsidRDefault="0003574E" w:rsidP="0003574E">
            <w:pPr>
              <w:ind w:left="720"/>
              <w:rPr>
                <w:rFonts w:asciiTheme="minorHAnsi" w:hAnsiTheme="minorHAnsi" w:cstheme="minorHAnsi"/>
                <w:color w:val="000000" w:themeColor="text1"/>
              </w:rPr>
            </w:pPr>
            <w:r w:rsidRPr="003C6E5E">
              <w:rPr>
                <w:rFonts w:asciiTheme="minorHAnsi" w:hAnsiTheme="minorHAnsi" w:cstheme="minorHAnsi"/>
                <w:color w:val="000000" w:themeColor="text1"/>
              </w:rPr>
              <w:t>20%</w:t>
            </w:r>
          </w:p>
        </w:tc>
      </w:tr>
      <w:tr w:rsidR="009F3DC1" w:rsidRPr="009F3DC1" w14:paraId="653E3528" w14:textId="77777777" w:rsidTr="0003574E">
        <w:trPr>
          <w:tblCellSpacing w:w="15" w:type="dxa"/>
          <w:jc w:val="center"/>
        </w:trPr>
        <w:tc>
          <w:tcPr>
            <w:tcW w:w="0" w:type="auto"/>
            <w:vAlign w:val="center"/>
            <w:hideMark/>
          </w:tcPr>
          <w:p w14:paraId="2953D25B" w14:textId="77777777" w:rsidR="0003574E" w:rsidRPr="003C6E5E" w:rsidRDefault="0003574E" w:rsidP="0003574E">
            <w:pPr>
              <w:ind w:left="720"/>
              <w:rPr>
                <w:rFonts w:asciiTheme="minorHAnsi" w:hAnsiTheme="minorHAnsi" w:cstheme="minorHAnsi"/>
                <w:color w:val="000000" w:themeColor="text1"/>
              </w:rPr>
            </w:pPr>
            <w:r w:rsidRPr="003C6E5E">
              <w:rPr>
                <w:rFonts w:asciiTheme="minorHAnsi" w:hAnsiTheme="minorHAnsi" w:cstheme="minorHAnsi"/>
                <w:color w:val="000000" w:themeColor="text1"/>
              </w:rPr>
              <w:t>Experience and portfolio</w:t>
            </w:r>
          </w:p>
        </w:tc>
        <w:tc>
          <w:tcPr>
            <w:tcW w:w="0" w:type="auto"/>
            <w:vAlign w:val="center"/>
            <w:hideMark/>
          </w:tcPr>
          <w:p w14:paraId="0FB9C81A" w14:textId="6461FF51" w:rsidR="0003574E" w:rsidRPr="003C6E5E" w:rsidRDefault="00AC6B04" w:rsidP="0003574E">
            <w:pPr>
              <w:ind w:left="720"/>
              <w:rPr>
                <w:rFonts w:asciiTheme="minorHAnsi" w:hAnsiTheme="minorHAnsi" w:cstheme="minorHAnsi"/>
                <w:color w:val="000000" w:themeColor="text1"/>
              </w:rPr>
            </w:pPr>
            <w:r>
              <w:rPr>
                <w:rFonts w:asciiTheme="minorHAnsi" w:hAnsiTheme="minorHAnsi" w:cstheme="minorHAnsi"/>
                <w:color w:val="000000" w:themeColor="text1"/>
              </w:rPr>
              <w:t>10</w:t>
            </w:r>
            <w:r w:rsidR="0003574E" w:rsidRPr="003C6E5E">
              <w:rPr>
                <w:rFonts w:asciiTheme="minorHAnsi" w:hAnsiTheme="minorHAnsi" w:cstheme="minorHAnsi"/>
                <w:color w:val="000000" w:themeColor="text1"/>
              </w:rPr>
              <w:t>%</w:t>
            </w:r>
          </w:p>
        </w:tc>
      </w:tr>
      <w:tr w:rsidR="00AC6B04" w:rsidRPr="009F3DC1" w14:paraId="43B7D2BF" w14:textId="77777777" w:rsidTr="0003574E">
        <w:trPr>
          <w:tblCellSpacing w:w="15" w:type="dxa"/>
          <w:jc w:val="center"/>
        </w:trPr>
        <w:tc>
          <w:tcPr>
            <w:tcW w:w="0" w:type="auto"/>
            <w:vAlign w:val="center"/>
          </w:tcPr>
          <w:p w14:paraId="4DC2D78A" w14:textId="344D7F06" w:rsidR="00AC6B04" w:rsidRPr="003C6E5E" w:rsidRDefault="00167C20" w:rsidP="00167C20">
            <w:pPr>
              <w:ind w:left="720"/>
              <w:rPr>
                <w:rFonts w:asciiTheme="minorHAnsi" w:hAnsiTheme="minorHAnsi" w:cstheme="minorHAnsi"/>
                <w:color w:val="000000" w:themeColor="text1"/>
              </w:rPr>
            </w:pPr>
            <w:r w:rsidRPr="00167C20">
              <w:rPr>
                <w:rFonts w:asciiTheme="minorHAnsi" w:hAnsiTheme="minorHAnsi" w:cstheme="minorHAnsi"/>
                <w:color w:val="000000" w:themeColor="text1"/>
              </w:rPr>
              <w:t>ESG Considerations</w:t>
            </w:r>
            <w:r>
              <w:rPr>
                <w:rFonts w:asciiTheme="minorHAnsi" w:hAnsiTheme="minorHAnsi" w:cstheme="minorHAnsi"/>
                <w:color w:val="000000" w:themeColor="text1"/>
              </w:rPr>
              <w:t>*</w:t>
            </w:r>
          </w:p>
        </w:tc>
        <w:tc>
          <w:tcPr>
            <w:tcW w:w="0" w:type="auto"/>
            <w:vAlign w:val="center"/>
          </w:tcPr>
          <w:p w14:paraId="46D3BAF3" w14:textId="05B0628D" w:rsidR="00AC6B04" w:rsidRDefault="00167C20" w:rsidP="0003574E">
            <w:pPr>
              <w:ind w:left="720"/>
              <w:rPr>
                <w:rFonts w:asciiTheme="minorHAnsi" w:hAnsiTheme="minorHAnsi" w:cstheme="minorHAnsi"/>
                <w:color w:val="000000" w:themeColor="text1"/>
              </w:rPr>
            </w:pPr>
            <w:r>
              <w:rPr>
                <w:rFonts w:asciiTheme="minorHAnsi" w:hAnsiTheme="minorHAnsi" w:cstheme="minorHAnsi"/>
                <w:color w:val="000000" w:themeColor="text1"/>
              </w:rPr>
              <w:t>10%</w:t>
            </w:r>
          </w:p>
        </w:tc>
      </w:tr>
      <w:tr w:rsidR="009F3DC1" w:rsidRPr="009F3DC1" w14:paraId="7FD3B05F" w14:textId="77777777" w:rsidTr="0003574E">
        <w:trPr>
          <w:tblCellSpacing w:w="15" w:type="dxa"/>
          <w:jc w:val="center"/>
        </w:trPr>
        <w:tc>
          <w:tcPr>
            <w:tcW w:w="0" w:type="auto"/>
            <w:vAlign w:val="center"/>
            <w:hideMark/>
          </w:tcPr>
          <w:p w14:paraId="1E8A23B6" w14:textId="77777777" w:rsidR="0003574E" w:rsidRPr="003C6E5E" w:rsidRDefault="0003574E" w:rsidP="0003574E">
            <w:pPr>
              <w:ind w:left="720"/>
              <w:rPr>
                <w:rFonts w:asciiTheme="minorHAnsi" w:hAnsiTheme="minorHAnsi" w:cstheme="minorHAnsi"/>
                <w:color w:val="000000" w:themeColor="text1"/>
              </w:rPr>
            </w:pPr>
            <w:r w:rsidRPr="003C6E5E">
              <w:rPr>
                <w:rFonts w:asciiTheme="minorHAnsi" w:hAnsiTheme="minorHAnsi" w:cstheme="minorHAnsi"/>
                <w:color w:val="000000" w:themeColor="text1"/>
              </w:rPr>
              <w:t>Value for money</w:t>
            </w:r>
          </w:p>
        </w:tc>
        <w:tc>
          <w:tcPr>
            <w:tcW w:w="0" w:type="auto"/>
            <w:vAlign w:val="center"/>
            <w:hideMark/>
          </w:tcPr>
          <w:p w14:paraId="3488D156" w14:textId="77777777" w:rsidR="0003574E" w:rsidRPr="003C6E5E" w:rsidRDefault="0003574E" w:rsidP="0003574E">
            <w:pPr>
              <w:ind w:left="720"/>
              <w:rPr>
                <w:rFonts w:asciiTheme="minorHAnsi" w:hAnsiTheme="minorHAnsi" w:cstheme="minorHAnsi"/>
                <w:color w:val="000000" w:themeColor="text1"/>
              </w:rPr>
            </w:pPr>
            <w:r w:rsidRPr="003C6E5E">
              <w:rPr>
                <w:rFonts w:asciiTheme="minorHAnsi" w:hAnsiTheme="minorHAnsi" w:cstheme="minorHAnsi"/>
                <w:color w:val="000000" w:themeColor="text1"/>
              </w:rPr>
              <w:t>10%</w:t>
            </w:r>
          </w:p>
        </w:tc>
      </w:tr>
    </w:tbl>
    <w:p w14:paraId="64D6B780" w14:textId="77777777" w:rsidR="00A47FB3" w:rsidRDefault="00A47FB3" w:rsidP="003C6E5E">
      <w:pPr>
        <w:ind w:left="720"/>
        <w:rPr>
          <w:rFonts w:asciiTheme="minorHAnsi" w:hAnsiTheme="minorHAnsi" w:cstheme="minorHAnsi"/>
          <w:color w:val="000000" w:themeColor="text1"/>
        </w:rPr>
      </w:pPr>
      <w:r w:rsidRPr="003C6E5E">
        <w:rPr>
          <w:rFonts w:asciiTheme="minorHAnsi" w:hAnsiTheme="minorHAnsi" w:cstheme="minorHAnsi"/>
          <w:color w:val="000000" w:themeColor="text1"/>
        </w:rPr>
        <w:t> </w:t>
      </w:r>
    </w:p>
    <w:p w14:paraId="7393F836" w14:textId="18F8E50E" w:rsidR="00C40785" w:rsidRPr="00C40785" w:rsidRDefault="00167C20" w:rsidP="00C40785">
      <w:pPr>
        <w:rPr>
          <w:rFonts w:asciiTheme="minorHAnsi" w:hAnsiTheme="minorHAnsi" w:cstheme="minorHAnsi"/>
          <w:color w:val="000000" w:themeColor="text1"/>
          <w:sz w:val="20"/>
          <w:szCs w:val="20"/>
        </w:rPr>
      </w:pPr>
      <w:r w:rsidRPr="00C40785">
        <w:rPr>
          <w:rFonts w:asciiTheme="minorHAnsi" w:hAnsiTheme="minorHAnsi" w:cstheme="minorHAnsi"/>
          <w:color w:val="000000" w:themeColor="text1"/>
          <w:sz w:val="20"/>
          <w:szCs w:val="20"/>
        </w:rPr>
        <w:t>*</w:t>
      </w:r>
      <w:r w:rsidR="00C40785" w:rsidRPr="00C40785">
        <w:rPr>
          <w:sz w:val="20"/>
          <w:szCs w:val="20"/>
        </w:rPr>
        <w:t xml:space="preserve"> T</w:t>
      </w:r>
      <w:r w:rsidR="00C40785" w:rsidRPr="00C40785">
        <w:rPr>
          <w:rFonts w:asciiTheme="minorHAnsi" w:hAnsiTheme="minorHAnsi" w:cstheme="minorHAnsi"/>
          <w:color w:val="000000" w:themeColor="text1"/>
          <w:sz w:val="20"/>
          <w:szCs w:val="20"/>
        </w:rPr>
        <w:t>enderers should demonstrate their commitment to ESG principles, such as environmental sustainability, diversity and inclusion, ethical governance, community engagement, and data security. Where relevant, examples of how ESG is embedded in their operations and service delivery should be provided.</w:t>
      </w:r>
    </w:p>
    <w:p w14:paraId="1C4AA2E3" w14:textId="77777777" w:rsidR="00A47FB3" w:rsidRPr="003C6E5E" w:rsidRDefault="00A47FB3" w:rsidP="003C6E5E">
      <w:pPr>
        <w:ind w:left="720"/>
        <w:rPr>
          <w:rFonts w:asciiTheme="minorHAnsi" w:hAnsiTheme="minorHAnsi" w:cstheme="minorHAnsi"/>
          <w:color w:val="000000" w:themeColor="text1"/>
        </w:rPr>
      </w:pPr>
      <w:r w:rsidRPr="003C6E5E">
        <w:rPr>
          <w:rFonts w:asciiTheme="minorHAnsi" w:hAnsiTheme="minorHAnsi" w:cstheme="minorHAnsi"/>
          <w:color w:val="000000" w:themeColor="text1"/>
        </w:rPr>
        <w:t>For full transparency and clarity, please note the below scoring mechanism and rationale that will be applied for non-cost criteria: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2134"/>
        <w:gridCol w:w="5354"/>
      </w:tblGrid>
      <w:tr w:rsidR="009F3DC1" w:rsidRPr="009F3DC1" w14:paraId="5BC7650F" w14:textId="77777777" w:rsidTr="00A47FB3">
        <w:trPr>
          <w:trHeight w:val="300"/>
        </w:trPr>
        <w:tc>
          <w:tcPr>
            <w:tcW w:w="1575" w:type="dxa"/>
            <w:tcBorders>
              <w:top w:val="single" w:sz="6" w:space="0" w:color="000000"/>
              <w:left w:val="single" w:sz="6" w:space="0" w:color="000000"/>
              <w:bottom w:val="single" w:sz="6" w:space="0" w:color="000000"/>
              <w:right w:val="nil"/>
            </w:tcBorders>
            <w:shd w:val="clear" w:color="auto" w:fill="BFBFBF"/>
            <w:hideMark/>
          </w:tcPr>
          <w:p w14:paraId="76579BD4" w14:textId="77777777" w:rsidR="00A47FB3" w:rsidRPr="003C6E5E" w:rsidRDefault="00A47FB3" w:rsidP="003C6E5E">
            <w:pPr>
              <w:ind w:left="720"/>
              <w:rPr>
                <w:rFonts w:asciiTheme="minorHAnsi" w:hAnsiTheme="minorHAnsi" w:cstheme="minorHAnsi"/>
                <w:color w:val="000000" w:themeColor="text1"/>
              </w:rPr>
            </w:pPr>
            <w:r w:rsidRPr="003C6E5E">
              <w:rPr>
                <w:rFonts w:asciiTheme="minorHAnsi" w:hAnsiTheme="minorHAnsi" w:cstheme="minorHAnsi"/>
                <w:b/>
                <w:bCs/>
                <w:color w:val="000000" w:themeColor="text1"/>
                <w:lang w:val="en-GB"/>
              </w:rPr>
              <w:t>Score</w:t>
            </w:r>
            <w:r w:rsidRPr="003C6E5E">
              <w:rPr>
                <w:rFonts w:asciiTheme="minorHAnsi" w:hAnsiTheme="minorHAnsi" w:cstheme="minorHAnsi"/>
                <w:color w:val="000000" w:themeColor="text1"/>
              </w:rPr>
              <w:t> </w:t>
            </w:r>
          </w:p>
        </w:tc>
        <w:tc>
          <w:tcPr>
            <w:tcW w:w="1215" w:type="dxa"/>
            <w:tcBorders>
              <w:top w:val="single" w:sz="6" w:space="0" w:color="000000"/>
              <w:left w:val="nil"/>
              <w:bottom w:val="single" w:sz="6" w:space="0" w:color="000000"/>
              <w:right w:val="nil"/>
            </w:tcBorders>
            <w:shd w:val="clear" w:color="auto" w:fill="BFBFBF"/>
            <w:hideMark/>
          </w:tcPr>
          <w:p w14:paraId="1A020B27" w14:textId="77777777" w:rsidR="00A47FB3" w:rsidRPr="003C6E5E" w:rsidRDefault="00A47FB3" w:rsidP="003C6E5E">
            <w:pPr>
              <w:ind w:left="720"/>
              <w:rPr>
                <w:rFonts w:asciiTheme="minorHAnsi" w:hAnsiTheme="minorHAnsi" w:cstheme="minorHAnsi"/>
                <w:color w:val="000000" w:themeColor="text1"/>
              </w:rPr>
            </w:pPr>
            <w:r w:rsidRPr="003C6E5E">
              <w:rPr>
                <w:rFonts w:asciiTheme="minorHAnsi" w:hAnsiTheme="minorHAnsi" w:cstheme="minorHAnsi"/>
                <w:b/>
                <w:bCs/>
                <w:color w:val="000000" w:themeColor="text1"/>
                <w:lang w:val="en-GB"/>
              </w:rPr>
              <w:t>Meaning</w:t>
            </w:r>
            <w:r w:rsidRPr="003C6E5E">
              <w:rPr>
                <w:rFonts w:asciiTheme="minorHAnsi" w:hAnsiTheme="minorHAnsi" w:cstheme="minorHAnsi"/>
                <w:color w:val="000000" w:themeColor="text1"/>
              </w:rPr>
              <w:t> </w:t>
            </w:r>
          </w:p>
        </w:tc>
        <w:tc>
          <w:tcPr>
            <w:tcW w:w="6210" w:type="dxa"/>
            <w:tcBorders>
              <w:top w:val="single" w:sz="6" w:space="0" w:color="000000"/>
              <w:left w:val="nil"/>
              <w:bottom w:val="single" w:sz="6" w:space="0" w:color="000000"/>
              <w:right w:val="single" w:sz="6" w:space="0" w:color="000000"/>
            </w:tcBorders>
            <w:shd w:val="clear" w:color="auto" w:fill="BFBFBF"/>
            <w:hideMark/>
          </w:tcPr>
          <w:p w14:paraId="5B72A9D0" w14:textId="77777777" w:rsidR="00A47FB3" w:rsidRPr="003C6E5E" w:rsidRDefault="00A47FB3" w:rsidP="003C6E5E">
            <w:pPr>
              <w:ind w:left="720"/>
              <w:rPr>
                <w:rFonts w:asciiTheme="minorHAnsi" w:hAnsiTheme="minorHAnsi" w:cstheme="minorHAnsi"/>
                <w:color w:val="000000" w:themeColor="text1"/>
              </w:rPr>
            </w:pPr>
            <w:r w:rsidRPr="003C6E5E">
              <w:rPr>
                <w:rFonts w:asciiTheme="minorHAnsi" w:hAnsiTheme="minorHAnsi" w:cstheme="minorHAnsi"/>
                <w:b/>
                <w:bCs/>
                <w:color w:val="000000" w:themeColor="text1"/>
                <w:lang w:val="en-GB"/>
              </w:rPr>
              <w:t>Interpretation</w:t>
            </w:r>
            <w:r w:rsidRPr="003C6E5E">
              <w:rPr>
                <w:rFonts w:asciiTheme="minorHAnsi" w:hAnsiTheme="minorHAnsi" w:cstheme="minorHAnsi"/>
                <w:color w:val="000000" w:themeColor="text1"/>
              </w:rPr>
              <w:t> </w:t>
            </w:r>
          </w:p>
        </w:tc>
      </w:tr>
      <w:tr w:rsidR="009F3DC1" w:rsidRPr="009F3DC1" w14:paraId="24D6D4F2" w14:textId="77777777" w:rsidTr="00A47FB3">
        <w:trPr>
          <w:trHeight w:val="300"/>
        </w:trPr>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0FA64BF2" w14:textId="77777777" w:rsidR="00A47FB3" w:rsidRPr="003C6E5E" w:rsidRDefault="00A47FB3" w:rsidP="003C6E5E">
            <w:pPr>
              <w:ind w:left="272"/>
              <w:rPr>
                <w:rFonts w:asciiTheme="minorHAnsi" w:hAnsiTheme="minorHAnsi" w:cstheme="minorHAnsi"/>
                <w:color w:val="000000" w:themeColor="text1"/>
              </w:rPr>
            </w:pPr>
            <w:r w:rsidRPr="003C6E5E">
              <w:rPr>
                <w:rFonts w:asciiTheme="minorHAnsi" w:hAnsiTheme="minorHAnsi" w:cstheme="minorHAnsi"/>
                <w:b/>
                <w:bCs/>
                <w:color w:val="000000" w:themeColor="text1"/>
              </w:rPr>
              <w:t>81% - 100% of the marks</w:t>
            </w:r>
            <w:r w:rsidRPr="003C6E5E">
              <w:rPr>
                <w:rFonts w:asciiTheme="minorHAnsi" w:hAnsiTheme="minorHAnsi" w:cstheme="minorHAnsi"/>
                <w:color w:val="000000" w:themeColor="text1"/>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79BC2D2C" w14:textId="77777777" w:rsidR="00A47FB3" w:rsidRPr="003C6E5E" w:rsidRDefault="00A47FB3" w:rsidP="003C6E5E">
            <w:pPr>
              <w:ind w:left="720"/>
              <w:rPr>
                <w:rFonts w:asciiTheme="minorHAnsi" w:hAnsiTheme="minorHAnsi" w:cstheme="minorHAnsi"/>
                <w:color w:val="000000" w:themeColor="text1"/>
              </w:rPr>
            </w:pPr>
            <w:r w:rsidRPr="003C6E5E">
              <w:rPr>
                <w:rFonts w:asciiTheme="minorHAnsi" w:hAnsiTheme="minorHAnsi" w:cstheme="minorHAnsi"/>
                <w:color w:val="000000" w:themeColor="text1"/>
                <w:lang w:val="en-GB"/>
              </w:rPr>
              <w:t>Excellent        </w:t>
            </w:r>
            <w:r w:rsidRPr="003C6E5E">
              <w:rPr>
                <w:rFonts w:asciiTheme="minorHAnsi" w:hAnsiTheme="minorHAnsi" w:cstheme="minorHAnsi"/>
                <w:color w:val="000000" w:themeColor="text1"/>
              </w:rPr>
              <w:t> </w:t>
            </w:r>
          </w:p>
        </w:tc>
        <w:tc>
          <w:tcPr>
            <w:tcW w:w="6210" w:type="dxa"/>
            <w:tcBorders>
              <w:top w:val="single" w:sz="6" w:space="0" w:color="000000"/>
              <w:left w:val="single" w:sz="6" w:space="0" w:color="000000"/>
              <w:bottom w:val="single" w:sz="6" w:space="0" w:color="000000"/>
              <w:right w:val="single" w:sz="6" w:space="0" w:color="000000"/>
            </w:tcBorders>
            <w:shd w:val="clear" w:color="auto" w:fill="FFFFFF"/>
            <w:hideMark/>
          </w:tcPr>
          <w:p w14:paraId="431DDBE8" w14:textId="77777777" w:rsidR="00A47FB3" w:rsidRPr="003C6E5E" w:rsidRDefault="00A47FB3" w:rsidP="003C6E5E">
            <w:pPr>
              <w:ind w:left="168"/>
              <w:rPr>
                <w:rFonts w:asciiTheme="minorHAnsi" w:hAnsiTheme="minorHAnsi" w:cstheme="minorHAnsi"/>
                <w:color w:val="000000" w:themeColor="text1"/>
              </w:rPr>
            </w:pPr>
            <w:r w:rsidRPr="003C6E5E">
              <w:rPr>
                <w:rFonts w:asciiTheme="minorHAnsi" w:hAnsiTheme="minorHAnsi" w:cstheme="minorHAnsi"/>
                <w:color w:val="000000" w:themeColor="text1"/>
                <w:lang w:val="en-GB"/>
              </w:rPr>
              <w:t>An excellent response demonstrating excellent understanding offering assurance to client – strongly supported.</w:t>
            </w:r>
            <w:r w:rsidRPr="003C6E5E">
              <w:rPr>
                <w:rFonts w:asciiTheme="minorHAnsi" w:hAnsiTheme="minorHAnsi" w:cstheme="minorHAnsi"/>
                <w:color w:val="000000" w:themeColor="text1"/>
              </w:rPr>
              <w:t> </w:t>
            </w:r>
          </w:p>
        </w:tc>
      </w:tr>
      <w:tr w:rsidR="009F3DC1" w:rsidRPr="009F3DC1" w14:paraId="77368F3E" w14:textId="77777777" w:rsidTr="00A47FB3">
        <w:trPr>
          <w:trHeight w:val="300"/>
        </w:trPr>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301CC27C" w14:textId="77777777" w:rsidR="00A47FB3" w:rsidRPr="003C6E5E" w:rsidRDefault="00A47FB3" w:rsidP="003C6E5E">
            <w:pPr>
              <w:ind w:left="272"/>
              <w:rPr>
                <w:rFonts w:asciiTheme="minorHAnsi" w:hAnsiTheme="minorHAnsi" w:cstheme="minorHAnsi"/>
                <w:color w:val="000000" w:themeColor="text1"/>
              </w:rPr>
            </w:pPr>
            <w:r w:rsidRPr="003C6E5E">
              <w:rPr>
                <w:rFonts w:asciiTheme="minorHAnsi" w:hAnsiTheme="minorHAnsi" w:cstheme="minorHAnsi"/>
                <w:b/>
                <w:bCs/>
                <w:color w:val="000000" w:themeColor="text1"/>
              </w:rPr>
              <w:t>71% - 80% of the marks </w:t>
            </w:r>
            <w:r w:rsidRPr="003C6E5E">
              <w:rPr>
                <w:rFonts w:asciiTheme="minorHAnsi" w:hAnsiTheme="minorHAnsi" w:cstheme="minorHAnsi"/>
                <w:color w:val="000000" w:themeColor="text1"/>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5A5DE1FE" w14:textId="77777777" w:rsidR="00A47FB3" w:rsidRPr="003C6E5E" w:rsidRDefault="00A47FB3" w:rsidP="003C6E5E">
            <w:pPr>
              <w:ind w:left="720"/>
              <w:rPr>
                <w:rFonts w:asciiTheme="minorHAnsi" w:hAnsiTheme="minorHAnsi" w:cstheme="minorHAnsi"/>
                <w:color w:val="000000" w:themeColor="text1"/>
              </w:rPr>
            </w:pPr>
            <w:r w:rsidRPr="003C6E5E">
              <w:rPr>
                <w:rFonts w:asciiTheme="minorHAnsi" w:hAnsiTheme="minorHAnsi" w:cstheme="minorHAnsi"/>
                <w:color w:val="000000" w:themeColor="text1"/>
                <w:lang w:val="en-GB"/>
              </w:rPr>
              <w:t>Very good       </w:t>
            </w:r>
            <w:r w:rsidRPr="003C6E5E">
              <w:rPr>
                <w:rFonts w:asciiTheme="minorHAnsi" w:hAnsiTheme="minorHAnsi" w:cstheme="minorHAnsi"/>
                <w:color w:val="000000" w:themeColor="text1"/>
              </w:rPr>
              <w:t> </w:t>
            </w:r>
          </w:p>
        </w:tc>
        <w:tc>
          <w:tcPr>
            <w:tcW w:w="6210" w:type="dxa"/>
            <w:tcBorders>
              <w:top w:val="single" w:sz="6" w:space="0" w:color="000000"/>
              <w:left w:val="single" w:sz="6" w:space="0" w:color="000000"/>
              <w:bottom w:val="single" w:sz="6" w:space="0" w:color="000000"/>
              <w:right w:val="single" w:sz="6" w:space="0" w:color="000000"/>
            </w:tcBorders>
            <w:shd w:val="clear" w:color="auto" w:fill="FFFFFF"/>
            <w:hideMark/>
          </w:tcPr>
          <w:p w14:paraId="5EB3AA08" w14:textId="77777777" w:rsidR="00A47FB3" w:rsidRPr="003C6E5E" w:rsidRDefault="00A47FB3" w:rsidP="003C6E5E">
            <w:pPr>
              <w:ind w:left="168"/>
              <w:rPr>
                <w:rFonts w:asciiTheme="minorHAnsi" w:hAnsiTheme="minorHAnsi" w:cstheme="minorHAnsi"/>
                <w:color w:val="000000" w:themeColor="text1"/>
              </w:rPr>
            </w:pPr>
            <w:r w:rsidRPr="003C6E5E">
              <w:rPr>
                <w:rFonts w:asciiTheme="minorHAnsi" w:hAnsiTheme="minorHAnsi" w:cstheme="minorHAnsi"/>
                <w:color w:val="000000" w:themeColor="text1"/>
                <w:lang w:val="en-GB"/>
              </w:rPr>
              <w:t>A very good response demonstrating very good understanding offering assurance to client – fully supported.</w:t>
            </w:r>
            <w:r w:rsidRPr="003C6E5E">
              <w:rPr>
                <w:rFonts w:asciiTheme="minorHAnsi" w:hAnsiTheme="minorHAnsi" w:cstheme="minorHAnsi"/>
                <w:color w:val="000000" w:themeColor="text1"/>
              </w:rPr>
              <w:t> </w:t>
            </w:r>
          </w:p>
        </w:tc>
      </w:tr>
      <w:tr w:rsidR="009F3DC1" w:rsidRPr="009F3DC1" w14:paraId="76712AAE" w14:textId="77777777" w:rsidTr="00A47FB3">
        <w:trPr>
          <w:trHeight w:val="300"/>
        </w:trPr>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5FA04D61" w14:textId="77777777" w:rsidR="00A47FB3" w:rsidRPr="003C6E5E" w:rsidRDefault="00A47FB3" w:rsidP="003C6E5E">
            <w:pPr>
              <w:ind w:left="272"/>
              <w:rPr>
                <w:rFonts w:asciiTheme="minorHAnsi" w:hAnsiTheme="minorHAnsi" w:cstheme="minorHAnsi"/>
                <w:color w:val="000000" w:themeColor="text1"/>
              </w:rPr>
            </w:pPr>
            <w:r w:rsidRPr="003C6E5E">
              <w:rPr>
                <w:rFonts w:asciiTheme="minorHAnsi" w:hAnsiTheme="minorHAnsi" w:cstheme="minorHAnsi"/>
                <w:b/>
                <w:bCs/>
                <w:color w:val="000000" w:themeColor="text1"/>
              </w:rPr>
              <w:t>61% - 70% of the marks</w:t>
            </w:r>
            <w:r w:rsidRPr="003C6E5E">
              <w:rPr>
                <w:rFonts w:asciiTheme="minorHAnsi" w:hAnsiTheme="minorHAnsi" w:cstheme="minorHAnsi"/>
                <w:color w:val="000000" w:themeColor="text1"/>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23C55F14" w14:textId="77777777" w:rsidR="00A47FB3" w:rsidRPr="003C6E5E" w:rsidRDefault="00A47FB3" w:rsidP="003C6E5E">
            <w:pPr>
              <w:ind w:left="720"/>
              <w:rPr>
                <w:rFonts w:asciiTheme="minorHAnsi" w:hAnsiTheme="minorHAnsi" w:cstheme="minorHAnsi"/>
                <w:color w:val="000000" w:themeColor="text1"/>
              </w:rPr>
            </w:pPr>
            <w:r w:rsidRPr="003C6E5E">
              <w:rPr>
                <w:rFonts w:asciiTheme="minorHAnsi" w:hAnsiTheme="minorHAnsi" w:cstheme="minorHAnsi"/>
                <w:color w:val="000000" w:themeColor="text1"/>
                <w:lang w:val="en-GB"/>
              </w:rPr>
              <w:t>Good               </w:t>
            </w:r>
            <w:r w:rsidRPr="003C6E5E">
              <w:rPr>
                <w:rFonts w:asciiTheme="minorHAnsi" w:hAnsiTheme="minorHAnsi" w:cstheme="minorHAnsi"/>
                <w:color w:val="000000" w:themeColor="text1"/>
              </w:rPr>
              <w:t> </w:t>
            </w:r>
          </w:p>
        </w:tc>
        <w:tc>
          <w:tcPr>
            <w:tcW w:w="6210" w:type="dxa"/>
            <w:tcBorders>
              <w:top w:val="single" w:sz="6" w:space="0" w:color="000000"/>
              <w:left w:val="single" w:sz="6" w:space="0" w:color="000000"/>
              <w:bottom w:val="single" w:sz="6" w:space="0" w:color="000000"/>
              <w:right w:val="single" w:sz="6" w:space="0" w:color="000000"/>
            </w:tcBorders>
            <w:shd w:val="clear" w:color="auto" w:fill="FFFFFF"/>
            <w:hideMark/>
          </w:tcPr>
          <w:p w14:paraId="65DD37C3" w14:textId="77777777" w:rsidR="00A47FB3" w:rsidRPr="003C6E5E" w:rsidRDefault="00A47FB3" w:rsidP="003C6E5E">
            <w:pPr>
              <w:ind w:left="168"/>
              <w:rPr>
                <w:rFonts w:asciiTheme="minorHAnsi" w:hAnsiTheme="minorHAnsi" w:cstheme="minorHAnsi"/>
                <w:color w:val="000000" w:themeColor="text1"/>
              </w:rPr>
            </w:pPr>
            <w:r w:rsidRPr="003C6E5E">
              <w:rPr>
                <w:rFonts w:asciiTheme="minorHAnsi" w:hAnsiTheme="minorHAnsi" w:cstheme="minorHAnsi"/>
                <w:color w:val="000000" w:themeColor="text1"/>
                <w:lang w:val="en-GB"/>
              </w:rPr>
              <w:t>A good response demonstrating good understanding offering assurance to client – well supported.</w:t>
            </w:r>
            <w:r w:rsidRPr="003C6E5E">
              <w:rPr>
                <w:rFonts w:asciiTheme="minorHAnsi" w:hAnsiTheme="minorHAnsi" w:cstheme="minorHAnsi"/>
                <w:color w:val="000000" w:themeColor="text1"/>
              </w:rPr>
              <w:t> </w:t>
            </w:r>
          </w:p>
        </w:tc>
      </w:tr>
      <w:tr w:rsidR="009F3DC1" w:rsidRPr="009F3DC1" w14:paraId="250B201F" w14:textId="77777777" w:rsidTr="00A47FB3">
        <w:trPr>
          <w:trHeight w:val="300"/>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160301B" w14:textId="77777777" w:rsidR="00A47FB3" w:rsidRPr="003C6E5E" w:rsidRDefault="00A47FB3" w:rsidP="003C6E5E">
            <w:pPr>
              <w:ind w:left="272"/>
              <w:rPr>
                <w:rFonts w:asciiTheme="minorHAnsi" w:hAnsiTheme="minorHAnsi" w:cstheme="minorHAnsi"/>
                <w:color w:val="000000" w:themeColor="text1"/>
              </w:rPr>
            </w:pPr>
            <w:r w:rsidRPr="003C6E5E">
              <w:rPr>
                <w:rFonts w:asciiTheme="minorHAnsi" w:hAnsiTheme="minorHAnsi" w:cstheme="minorHAnsi"/>
                <w:b/>
                <w:bCs/>
                <w:color w:val="000000" w:themeColor="text1"/>
                <w:lang w:val="en-GB"/>
              </w:rPr>
              <w:t>Less than 60% is unacceptable</w:t>
            </w:r>
            <w:r w:rsidRPr="003C6E5E">
              <w:rPr>
                <w:rFonts w:asciiTheme="minorHAnsi" w:hAnsiTheme="minorHAnsi" w:cstheme="minorHAnsi"/>
                <w:color w:val="000000" w:themeColor="text1"/>
              </w:rPr>
              <w:t> </w:t>
            </w:r>
          </w:p>
        </w:tc>
      </w:tr>
    </w:tbl>
    <w:p w14:paraId="644357C7" w14:textId="541DD09A" w:rsidR="00A47FB3" w:rsidRPr="003C6E5E" w:rsidRDefault="00A47FB3" w:rsidP="0003574E">
      <w:pPr>
        <w:ind w:left="720"/>
        <w:rPr>
          <w:rFonts w:asciiTheme="minorHAnsi" w:hAnsiTheme="minorHAnsi" w:cstheme="minorHAnsi"/>
          <w:color w:val="000000" w:themeColor="text1"/>
        </w:rPr>
      </w:pPr>
    </w:p>
    <w:p w14:paraId="0EB0F627" w14:textId="77777777" w:rsidR="00487EC6" w:rsidRPr="003C6E5E" w:rsidRDefault="00487EC6" w:rsidP="00487EC6">
      <w:pPr>
        <w:spacing w:after="160"/>
        <w:rPr>
          <w:rFonts w:asciiTheme="minorHAnsi" w:hAnsiTheme="minorHAnsi" w:cstheme="minorHAnsi"/>
          <w:color w:val="000000" w:themeColor="text1"/>
          <w:lang w:val="en-GB"/>
        </w:rPr>
      </w:pPr>
      <w:r w:rsidRPr="003C6E5E">
        <w:rPr>
          <w:rFonts w:asciiTheme="minorHAnsi" w:hAnsiTheme="minorHAnsi" w:cstheme="minorHAnsi"/>
          <w:color w:val="000000" w:themeColor="text1"/>
          <w:lang w:val="en-GB"/>
        </w:rPr>
        <w:t>The Award is subject to the availability of funds from the Northern Periphery Area Programme for the N-</w:t>
      </w:r>
      <w:proofErr w:type="spellStart"/>
      <w:r w:rsidRPr="003C6E5E">
        <w:rPr>
          <w:rFonts w:asciiTheme="minorHAnsi" w:hAnsiTheme="minorHAnsi" w:cstheme="minorHAnsi"/>
          <w:color w:val="000000" w:themeColor="text1"/>
          <w:lang w:val="en-GB"/>
        </w:rPr>
        <w:t>LiTe</w:t>
      </w:r>
      <w:proofErr w:type="spellEnd"/>
      <w:r w:rsidRPr="003C6E5E">
        <w:rPr>
          <w:rFonts w:asciiTheme="minorHAnsi" w:hAnsiTheme="minorHAnsi" w:cstheme="minorHAnsi"/>
          <w:color w:val="000000" w:themeColor="text1"/>
          <w:lang w:val="en-GB"/>
        </w:rPr>
        <w:t xml:space="preserve"> project. The project must take place in the NPA partner region in Ireland and be of benefit to the literary tourism sector.</w:t>
      </w:r>
    </w:p>
    <w:p w14:paraId="35DFE287" w14:textId="77777777" w:rsidR="00487EC6" w:rsidRPr="003C6E5E" w:rsidRDefault="00487EC6" w:rsidP="00487EC6">
      <w:pPr>
        <w:spacing w:after="160"/>
        <w:rPr>
          <w:rFonts w:asciiTheme="minorHAnsi" w:hAnsiTheme="minorHAnsi" w:cstheme="minorHAnsi"/>
          <w:color w:val="000000" w:themeColor="text1"/>
          <w:lang w:val="en-GB"/>
        </w:rPr>
      </w:pPr>
      <w:r w:rsidRPr="003C6E5E">
        <w:rPr>
          <w:rFonts w:asciiTheme="minorHAnsi" w:hAnsiTheme="minorHAnsi" w:cstheme="minorHAnsi"/>
          <w:color w:val="000000" w:themeColor="text1"/>
          <w:lang w:val="en-GB"/>
        </w:rPr>
        <w:lastRenderedPageBreak/>
        <w:t>Applications will be assessed by a panel comprising NPA partners appropriate to the regional literary tourism aspect of the programme.</w:t>
      </w:r>
    </w:p>
    <w:p w14:paraId="69021CE6" w14:textId="77777777" w:rsidR="00487EC6" w:rsidRPr="003C6E5E" w:rsidRDefault="00487EC6" w:rsidP="00487EC6">
      <w:pPr>
        <w:spacing w:after="160"/>
        <w:rPr>
          <w:rFonts w:asciiTheme="minorHAnsi" w:hAnsiTheme="minorHAnsi" w:cstheme="minorHAnsi"/>
          <w:i/>
          <w:iCs/>
          <w:color w:val="000000" w:themeColor="text1"/>
          <w:lang w:val="en-GB"/>
        </w:rPr>
      </w:pPr>
      <w:r w:rsidRPr="003C6E5E">
        <w:rPr>
          <w:rFonts w:asciiTheme="minorHAnsi" w:hAnsiTheme="minorHAnsi" w:cstheme="minorHAnsi"/>
          <w:color w:val="000000" w:themeColor="text1"/>
          <w:lang w:val="en-GB"/>
        </w:rPr>
        <w:t>The successful applicant will be required to deliver their content by end October 2025.</w:t>
      </w:r>
    </w:p>
    <w:p w14:paraId="111B84D1" w14:textId="77777777" w:rsidR="00487EC6" w:rsidRPr="003C6E5E" w:rsidRDefault="00487EC6" w:rsidP="00487EC6">
      <w:pPr>
        <w:spacing w:after="160"/>
        <w:rPr>
          <w:rFonts w:asciiTheme="minorHAnsi" w:hAnsiTheme="minorHAnsi" w:cstheme="minorHAnsi"/>
          <w:color w:val="000000" w:themeColor="text1"/>
          <w:lang w:val="en-GB"/>
        </w:rPr>
      </w:pPr>
      <w:r w:rsidRPr="003C6E5E">
        <w:rPr>
          <w:rFonts w:asciiTheme="minorHAnsi" w:hAnsiTheme="minorHAnsi" w:cstheme="minorHAnsi"/>
          <w:color w:val="000000" w:themeColor="text1"/>
          <w:lang w:val="en-GB"/>
        </w:rPr>
        <w:t>The successful applicant will be required to submit a project report to the WDC at the end of the project timeframe (</w:t>
      </w:r>
      <w:proofErr w:type="gramStart"/>
      <w:r w:rsidRPr="003C6E5E">
        <w:rPr>
          <w:rFonts w:asciiTheme="minorHAnsi" w:hAnsiTheme="minorHAnsi" w:cstheme="minorHAnsi"/>
          <w:color w:val="000000" w:themeColor="text1"/>
          <w:lang w:val="en-GB"/>
        </w:rPr>
        <w:t>November,</w:t>
      </w:r>
      <w:proofErr w:type="gramEnd"/>
      <w:r w:rsidRPr="003C6E5E">
        <w:rPr>
          <w:rFonts w:asciiTheme="minorHAnsi" w:hAnsiTheme="minorHAnsi" w:cstheme="minorHAnsi"/>
          <w:color w:val="000000" w:themeColor="text1"/>
          <w:lang w:val="en-GB"/>
        </w:rPr>
        <w:t xml:space="preserve"> 2025).</w:t>
      </w:r>
    </w:p>
    <w:p w14:paraId="48809D3D" w14:textId="1D8D9D9D" w:rsidR="00487EC6" w:rsidRDefault="00487EC6" w:rsidP="00F02DD0">
      <w:pPr>
        <w:rPr>
          <w:rFonts w:asciiTheme="minorHAnsi" w:hAnsiTheme="minorHAnsi" w:cstheme="minorHAnsi"/>
          <w:color w:val="000000" w:themeColor="text1"/>
          <w:lang w:val="en-GB"/>
        </w:rPr>
      </w:pPr>
      <w:r w:rsidRPr="003C6E5E">
        <w:rPr>
          <w:rFonts w:asciiTheme="minorHAnsi" w:hAnsiTheme="minorHAnsi" w:cstheme="minorHAnsi"/>
          <w:color w:val="000000" w:themeColor="text1"/>
          <w:lang w:val="en-GB"/>
        </w:rPr>
        <w:t>Final content should include the NPA and WDC logos.</w:t>
      </w:r>
    </w:p>
    <w:p w14:paraId="19BB80BD" w14:textId="77777777" w:rsidR="00F02DD0" w:rsidRPr="003C6E5E" w:rsidRDefault="00F02DD0" w:rsidP="003C6E5E">
      <w:pPr>
        <w:rPr>
          <w:rFonts w:asciiTheme="minorHAnsi" w:hAnsiTheme="minorHAnsi" w:cstheme="minorHAnsi"/>
          <w:color w:val="000000" w:themeColor="text1"/>
          <w:lang w:val="en-GB"/>
        </w:rPr>
      </w:pPr>
    </w:p>
    <w:p w14:paraId="068B4C61"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b/>
          <w:bCs/>
          <w:color w:val="000000" w:themeColor="text1"/>
        </w:rPr>
        <w:t>Evaluation of Qualitative Criteria  </w:t>
      </w:r>
      <w:r w:rsidRPr="003C6E5E">
        <w:rPr>
          <w:rFonts w:asciiTheme="minorHAnsi" w:hAnsiTheme="minorHAnsi" w:cstheme="minorHAnsi"/>
          <w:color w:val="000000" w:themeColor="text1"/>
        </w:rPr>
        <w:t> </w:t>
      </w:r>
    </w:p>
    <w:p w14:paraId="28FDEBF9" w14:textId="3F84D066"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Tenderers must achieve a minimum score of 60% of the total marks available for each the qualitative criteria 2.  Any quote which does not meet this minimum threshold shall be excluded from further consideration.  </w:t>
      </w:r>
    </w:p>
    <w:p w14:paraId="46C24575" w14:textId="2B412E74" w:rsidR="00487EC6" w:rsidRDefault="00A47FB3" w:rsidP="00487EC6">
      <w:pPr>
        <w:rPr>
          <w:rFonts w:asciiTheme="minorHAnsi" w:hAnsiTheme="minorHAnsi" w:cstheme="minorHAnsi"/>
          <w:color w:val="000000" w:themeColor="text1"/>
        </w:rPr>
      </w:pPr>
      <w:r w:rsidRPr="003C6E5E">
        <w:rPr>
          <w:rFonts w:asciiTheme="minorHAnsi" w:hAnsiTheme="minorHAnsi" w:cstheme="minorHAnsi"/>
          <w:color w:val="000000" w:themeColor="text1"/>
        </w:rPr>
        <w:t xml:space="preserve">Following the initial evaluation of quotes, based on the criteria above, the WDC may invite short listed candidates for interview. Interviews may be conducted by phone/Microsoft Teams. These interviews will be for the purpose of clarification only. If this proves necessary, Tenderers will be informed as soon as possible </w:t>
      </w:r>
      <w:proofErr w:type="gramStart"/>
      <w:r w:rsidRPr="003C6E5E">
        <w:rPr>
          <w:rFonts w:asciiTheme="minorHAnsi" w:hAnsiTheme="minorHAnsi" w:cstheme="minorHAnsi"/>
          <w:color w:val="000000" w:themeColor="text1"/>
        </w:rPr>
        <w:t>with regard to</w:t>
      </w:r>
      <w:proofErr w:type="gramEnd"/>
      <w:r w:rsidRPr="003C6E5E">
        <w:rPr>
          <w:rFonts w:asciiTheme="minorHAnsi" w:hAnsiTheme="minorHAnsi" w:cstheme="minorHAnsi"/>
          <w:color w:val="000000" w:themeColor="text1"/>
        </w:rPr>
        <w:t xml:space="preserve"> the proposed date for interviews.  </w:t>
      </w:r>
    </w:p>
    <w:p w14:paraId="67F48971" w14:textId="77777777" w:rsidR="00FF63CF" w:rsidRPr="003C6E5E" w:rsidRDefault="00FF63CF" w:rsidP="00487EC6">
      <w:pPr>
        <w:rPr>
          <w:rFonts w:asciiTheme="minorHAnsi" w:hAnsiTheme="minorHAnsi" w:cstheme="minorHAnsi"/>
          <w:color w:val="000000" w:themeColor="text1"/>
        </w:rPr>
      </w:pPr>
    </w:p>
    <w:p w14:paraId="0C35F0DD" w14:textId="20BF7582" w:rsidR="00487EC6" w:rsidRPr="003C6E5E" w:rsidRDefault="00487EC6" w:rsidP="003C6E5E">
      <w:pPr>
        <w:rPr>
          <w:rFonts w:asciiTheme="minorHAnsi" w:hAnsiTheme="minorHAnsi" w:cstheme="minorHAnsi"/>
          <w:b/>
          <w:bCs/>
          <w:color w:val="000000" w:themeColor="text1"/>
          <w:sz w:val="28"/>
          <w:szCs w:val="24"/>
        </w:rPr>
      </w:pPr>
      <w:r w:rsidRPr="003C6E5E">
        <w:rPr>
          <w:rFonts w:asciiTheme="minorHAnsi" w:hAnsiTheme="minorHAnsi" w:cstheme="minorHAnsi"/>
          <w:b/>
          <w:bCs/>
          <w:color w:val="000000" w:themeColor="text1"/>
          <w:sz w:val="28"/>
          <w:szCs w:val="24"/>
        </w:rPr>
        <w:t>Project Timeline</w:t>
      </w:r>
    </w:p>
    <w:p w14:paraId="4D315380" w14:textId="1A833CFC" w:rsidR="00487EC6" w:rsidRPr="003C6E5E" w:rsidRDefault="00487EC6" w:rsidP="007C5F98">
      <w:pPr>
        <w:numPr>
          <w:ilvl w:val="0"/>
          <w:numId w:val="10"/>
        </w:numPr>
        <w:rPr>
          <w:rFonts w:asciiTheme="minorHAnsi" w:hAnsiTheme="minorHAnsi" w:cstheme="minorHAnsi"/>
          <w:color w:val="000000" w:themeColor="text1"/>
        </w:rPr>
      </w:pPr>
      <w:r w:rsidRPr="003C6E5E">
        <w:rPr>
          <w:rFonts w:asciiTheme="minorHAnsi" w:hAnsiTheme="minorHAnsi" w:cstheme="minorHAnsi"/>
          <w:b/>
          <w:bCs/>
          <w:color w:val="000000" w:themeColor="text1"/>
        </w:rPr>
        <w:t xml:space="preserve">Deadline - </w:t>
      </w:r>
      <w:r w:rsidRPr="003C6E5E">
        <w:rPr>
          <w:rFonts w:asciiTheme="minorHAnsi" w:hAnsiTheme="minorHAnsi" w:cstheme="minorHAnsi"/>
          <w:color w:val="000000" w:themeColor="text1"/>
        </w:rPr>
        <w:t xml:space="preserve">Quotes (including all attachments) must be received </w:t>
      </w:r>
      <w:r w:rsidRPr="003C6E5E">
        <w:rPr>
          <w:rFonts w:asciiTheme="minorHAnsi" w:hAnsiTheme="minorHAnsi" w:cstheme="minorHAnsi"/>
          <w:b/>
          <w:bCs/>
          <w:color w:val="000000" w:themeColor="text1"/>
        </w:rPr>
        <w:t>at 17:00 on F</w:t>
      </w:r>
      <w:r w:rsidR="00B974CC" w:rsidRPr="003C6E5E">
        <w:rPr>
          <w:rFonts w:asciiTheme="minorHAnsi" w:hAnsiTheme="minorHAnsi" w:cstheme="minorHAnsi"/>
          <w:b/>
          <w:bCs/>
          <w:color w:val="000000" w:themeColor="text1"/>
        </w:rPr>
        <w:t>ri</w:t>
      </w:r>
      <w:r w:rsidRPr="003C6E5E">
        <w:rPr>
          <w:rFonts w:asciiTheme="minorHAnsi" w:hAnsiTheme="minorHAnsi" w:cstheme="minorHAnsi"/>
          <w:b/>
          <w:bCs/>
          <w:color w:val="000000" w:themeColor="text1"/>
        </w:rPr>
        <w:t xml:space="preserve">day </w:t>
      </w:r>
      <w:r w:rsidR="00B974CC" w:rsidRPr="003C6E5E">
        <w:rPr>
          <w:rFonts w:asciiTheme="minorHAnsi" w:hAnsiTheme="minorHAnsi" w:cstheme="minorHAnsi"/>
          <w:b/>
          <w:bCs/>
          <w:color w:val="000000" w:themeColor="text1"/>
        </w:rPr>
        <w:t xml:space="preserve">June </w:t>
      </w:r>
      <w:r w:rsidR="004C09BA">
        <w:rPr>
          <w:rFonts w:asciiTheme="minorHAnsi" w:hAnsiTheme="minorHAnsi" w:cstheme="minorHAnsi"/>
          <w:b/>
          <w:bCs/>
          <w:color w:val="000000" w:themeColor="text1"/>
        </w:rPr>
        <w:t>20</w:t>
      </w:r>
      <w:r w:rsidR="00B974CC" w:rsidRPr="003C6E5E">
        <w:rPr>
          <w:rFonts w:asciiTheme="minorHAnsi" w:hAnsiTheme="minorHAnsi" w:cstheme="minorHAnsi"/>
          <w:b/>
          <w:bCs/>
          <w:color w:val="000000" w:themeColor="text1"/>
          <w:vertAlign w:val="superscript"/>
        </w:rPr>
        <w:t>th</w:t>
      </w:r>
      <w:r w:rsidR="00B974CC" w:rsidRPr="003C6E5E">
        <w:rPr>
          <w:rFonts w:asciiTheme="minorHAnsi" w:hAnsiTheme="minorHAnsi" w:cstheme="minorHAnsi"/>
          <w:b/>
          <w:bCs/>
          <w:color w:val="000000" w:themeColor="text1"/>
        </w:rPr>
        <w:t>,</w:t>
      </w:r>
      <w:r w:rsidRPr="003C6E5E">
        <w:rPr>
          <w:rFonts w:asciiTheme="minorHAnsi" w:hAnsiTheme="minorHAnsi" w:cstheme="minorHAnsi"/>
          <w:b/>
          <w:bCs/>
          <w:color w:val="000000" w:themeColor="text1"/>
        </w:rPr>
        <w:t xml:space="preserve"> </w:t>
      </w:r>
      <w:proofErr w:type="gramStart"/>
      <w:r w:rsidRPr="003C6E5E">
        <w:rPr>
          <w:rFonts w:asciiTheme="minorHAnsi" w:hAnsiTheme="minorHAnsi" w:cstheme="minorHAnsi"/>
          <w:b/>
          <w:bCs/>
          <w:color w:val="000000" w:themeColor="text1"/>
        </w:rPr>
        <w:t>2025</w:t>
      </w:r>
      <w:proofErr w:type="gramEnd"/>
      <w:r w:rsidRPr="003C6E5E">
        <w:rPr>
          <w:rFonts w:asciiTheme="minorHAnsi" w:hAnsiTheme="minorHAnsi" w:cstheme="minorHAnsi"/>
          <w:b/>
          <w:bCs/>
          <w:color w:val="000000" w:themeColor="text1"/>
        </w:rPr>
        <w:t xml:space="preserve"> </w:t>
      </w:r>
      <w:r w:rsidRPr="003C6E5E">
        <w:rPr>
          <w:rFonts w:asciiTheme="minorHAnsi" w:hAnsiTheme="minorHAnsi" w:cstheme="minorHAnsi"/>
          <w:color w:val="000000" w:themeColor="text1"/>
        </w:rPr>
        <w:t xml:space="preserve">by email only to </w:t>
      </w:r>
      <w:hyperlink r:id="rId12" w:tgtFrame="_blank" w:history="1">
        <w:r w:rsidRPr="003C6E5E">
          <w:rPr>
            <w:rStyle w:val="Hyperlink"/>
            <w:rFonts w:asciiTheme="minorHAnsi" w:hAnsiTheme="minorHAnsi" w:cstheme="minorHAnsi"/>
            <w:color w:val="000000" w:themeColor="text1"/>
          </w:rPr>
          <w:t>procurement@wdc.ie</w:t>
        </w:r>
      </w:hyperlink>
      <w:r w:rsidRPr="003C6E5E">
        <w:rPr>
          <w:rFonts w:asciiTheme="minorHAnsi" w:hAnsiTheme="minorHAnsi" w:cstheme="minorHAnsi"/>
          <w:color w:val="000000" w:themeColor="text1"/>
        </w:rPr>
        <w:t>  </w:t>
      </w:r>
    </w:p>
    <w:p w14:paraId="785D4417" w14:textId="59DF9713" w:rsidR="00487EC6" w:rsidRPr="003C6E5E" w:rsidRDefault="00487EC6" w:rsidP="007C5F98">
      <w:pPr>
        <w:numPr>
          <w:ilvl w:val="0"/>
          <w:numId w:val="11"/>
        </w:numPr>
        <w:rPr>
          <w:rFonts w:asciiTheme="minorHAnsi" w:hAnsiTheme="minorHAnsi" w:cstheme="minorHAnsi"/>
          <w:color w:val="000000" w:themeColor="text1"/>
        </w:rPr>
      </w:pPr>
      <w:r w:rsidRPr="003C6E5E">
        <w:rPr>
          <w:rFonts w:asciiTheme="minorHAnsi" w:hAnsiTheme="minorHAnsi" w:cstheme="minorHAnsi"/>
          <w:b/>
          <w:bCs/>
          <w:color w:val="000000" w:themeColor="text1"/>
        </w:rPr>
        <w:t>Queries</w:t>
      </w:r>
      <w:r w:rsidRPr="003C6E5E">
        <w:rPr>
          <w:rFonts w:asciiTheme="minorHAnsi" w:hAnsiTheme="minorHAnsi" w:cstheme="minorHAnsi"/>
          <w:color w:val="000000" w:themeColor="text1"/>
        </w:rPr>
        <w:t xml:space="preserve"> - to be submitted by before </w:t>
      </w:r>
      <w:r w:rsidRPr="003C6E5E">
        <w:rPr>
          <w:rFonts w:asciiTheme="minorHAnsi" w:hAnsiTheme="minorHAnsi" w:cstheme="minorHAnsi"/>
          <w:b/>
          <w:bCs/>
          <w:color w:val="000000" w:themeColor="text1"/>
        </w:rPr>
        <w:t xml:space="preserve">17:00 on </w:t>
      </w:r>
      <w:r w:rsidR="00B974CC" w:rsidRPr="003C6E5E">
        <w:rPr>
          <w:rFonts w:asciiTheme="minorHAnsi" w:hAnsiTheme="minorHAnsi" w:cstheme="minorHAnsi"/>
          <w:b/>
          <w:bCs/>
          <w:color w:val="000000" w:themeColor="text1"/>
        </w:rPr>
        <w:t>Friday May</w:t>
      </w:r>
      <w:r w:rsidRPr="003C6E5E">
        <w:rPr>
          <w:rFonts w:asciiTheme="minorHAnsi" w:hAnsiTheme="minorHAnsi" w:cstheme="minorHAnsi"/>
          <w:b/>
          <w:bCs/>
          <w:color w:val="000000" w:themeColor="text1"/>
        </w:rPr>
        <w:t xml:space="preserve"> </w:t>
      </w:r>
      <w:r w:rsidR="00B974CC" w:rsidRPr="003C6E5E">
        <w:rPr>
          <w:rFonts w:asciiTheme="minorHAnsi" w:hAnsiTheme="minorHAnsi" w:cstheme="minorHAnsi"/>
          <w:b/>
          <w:bCs/>
          <w:color w:val="000000" w:themeColor="text1"/>
        </w:rPr>
        <w:t>30</w:t>
      </w:r>
      <w:r w:rsidR="00B974CC" w:rsidRPr="003C6E5E">
        <w:rPr>
          <w:rFonts w:asciiTheme="minorHAnsi" w:hAnsiTheme="minorHAnsi" w:cstheme="minorHAnsi"/>
          <w:b/>
          <w:bCs/>
          <w:color w:val="000000" w:themeColor="text1"/>
          <w:vertAlign w:val="superscript"/>
        </w:rPr>
        <w:t>th</w:t>
      </w:r>
      <w:r w:rsidR="00FF63CF" w:rsidRPr="00FF63CF">
        <w:rPr>
          <w:rFonts w:asciiTheme="minorHAnsi" w:hAnsiTheme="minorHAnsi" w:cstheme="minorHAnsi"/>
          <w:b/>
          <w:bCs/>
          <w:color w:val="000000" w:themeColor="text1"/>
        </w:rPr>
        <w:t xml:space="preserve">, </w:t>
      </w:r>
      <w:proofErr w:type="gramStart"/>
      <w:r w:rsidR="00FF63CF" w:rsidRPr="00FF63CF">
        <w:rPr>
          <w:rFonts w:asciiTheme="minorHAnsi" w:hAnsiTheme="minorHAnsi" w:cstheme="minorHAnsi"/>
          <w:b/>
          <w:bCs/>
          <w:color w:val="000000" w:themeColor="text1"/>
        </w:rPr>
        <w:t>2025</w:t>
      </w:r>
      <w:proofErr w:type="gramEnd"/>
      <w:r w:rsidR="00FF63CF">
        <w:rPr>
          <w:rFonts w:asciiTheme="minorHAnsi" w:hAnsiTheme="minorHAnsi" w:cstheme="minorHAnsi"/>
          <w:b/>
          <w:bCs/>
          <w:color w:val="000000" w:themeColor="text1"/>
        </w:rPr>
        <w:t xml:space="preserve"> </w:t>
      </w:r>
      <w:r w:rsidRPr="003C6E5E">
        <w:rPr>
          <w:rFonts w:asciiTheme="minorHAnsi" w:hAnsiTheme="minorHAnsi" w:cstheme="minorHAnsi"/>
          <w:color w:val="000000" w:themeColor="text1"/>
        </w:rPr>
        <w:t xml:space="preserve">to </w:t>
      </w:r>
      <w:hyperlink r:id="rId13" w:tgtFrame="_blank" w:history="1">
        <w:r w:rsidRPr="003C6E5E">
          <w:rPr>
            <w:rStyle w:val="Hyperlink"/>
            <w:rFonts w:asciiTheme="minorHAnsi" w:hAnsiTheme="minorHAnsi" w:cstheme="minorHAnsi"/>
            <w:color w:val="000000" w:themeColor="text1"/>
          </w:rPr>
          <w:t>procurement@wdc.ie</w:t>
        </w:r>
      </w:hyperlink>
      <w:r w:rsidRPr="003C6E5E">
        <w:rPr>
          <w:rFonts w:asciiTheme="minorHAnsi" w:hAnsiTheme="minorHAnsi" w:cstheme="minorHAnsi"/>
          <w:color w:val="000000" w:themeColor="text1"/>
          <w:u w:val="single"/>
        </w:rPr>
        <w:t> </w:t>
      </w:r>
      <w:r w:rsidRPr="003C6E5E">
        <w:rPr>
          <w:rFonts w:asciiTheme="minorHAnsi" w:hAnsiTheme="minorHAnsi" w:cstheme="minorHAnsi"/>
          <w:color w:val="000000" w:themeColor="text1"/>
        </w:rPr>
        <w:t>  </w:t>
      </w:r>
    </w:p>
    <w:p w14:paraId="7A0B86F8" w14:textId="2C956FAE" w:rsidR="00487EC6" w:rsidRPr="003C6E5E" w:rsidRDefault="00487EC6" w:rsidP="00487EC6">
      <w:pPr>
        <w:rPr>
          <w:rFonts w:asciiTheme="minorHAnsi" w:hAnsiTheme="minorHAnsi" w:cstheme="minorHAnsi"/>
          <w:color w:val="000000" w:themeColor="text1"/>
        </w:rPr>
      </w:pPr>
      <w:r w:rsidRPr="003C6E5E">
        <w:rPr>
          <w:rFonts w:asciiTheme="minorHAnsi" w:hAnsiTheme="minorHAnsi" w:cstheme="minorHAnsi"/>
          <w:b/>
          <w:bCs/>
          <w:i/>
          <w:iCs/>
          <w:color w:val="000000" w:themeColor="text1"/>
        </w:rPr>
        <w:t>Tenderers received after the above deadline and in any other format will not be accepted. </w:t>
      </w:r>
      <w:r w:rsidRPr="003C6E5E">
        <w:rPr>
          <w:rFonts w:asciiTheme="minorHAnsi" w:hAnsiTheme="minorHAnsi" w:cstheme="minorHAnsi"/>
          <w:color w:val="000000" w:themeColor="text1"/>
        </w:rPr>
        <w:t> </w:t>
      </w:r>
    </w:p>
    <w:p w14:paraId="2745C857" w14:textId="4A86C43D" w:rsidR="00487EC6" w:rsidRPr="003C6E5E" w:rsidRDefault="00487EC6" w:rsidP="00487EC6">
      <w:pPr>
        <w:rPr>
          <w:rFonts w:asciiTheme="minorHAnsi" w:hAnsiTheme="minorHAnsi" w:cstheme="minorHAnsi"/>
          <w:color w:val="000000" w:themeColor="text1"/>
        </w:rPr>
      </w:pPr>
      <w:r w:rsidRPr="003C6E5E">
        <w:rPr>
          <w:rFonts w:asciiTheme="minorHAnsi" w:hAnsiTheme="minorHAnsi" w:cstheme="minorHAnsi"/>
          <w:b/>
          <w:bCs/>
          <w:i/>
          <w:iCs/>
          <w:color w:val="000000" w:themeColor="text1"/>
        </w:rPr>
        <w:t>The subject of the email should state “</w:t>
      </w:r>
      <w:proofErr w:type="spellStart"/>
      <w:r w:rsidR="00B974CC" w:rsidRPr="003C6E5E">
        <w:rPr>
          <w:rFonts w:asciiTheme="minorHAnsi" w:hAnsiTheme="minorHAnsi" w:cstheme="minorHAnsi"/>
          <w:b/>
          <w:bCs/>
          <w:i/>
          <w:iCs/>
          <w:color w:val="000000" w:themeColor="text1"/>
        </w:rPr>
        <w:t>NLiTe</w:t>
      </w:r>
      <w:proofErr w:type="spellEnd"/>
      <w:r w:rsidRPr="003C6E5E">
        <w:rPr>
          <w:rFonts w:asciiTheme="minorHAnsi" w:hAnsiTheme="minorHAnsi" w:cstheme="minorHAnsi"/>
          <w:b/>
          <w:bCs/>
          <w:i/>
          <w:iCs/>
          <w:color w:val="000000" w:themeColor="text1"/>
        </w:rPr>
        <w:t xml:space="preserve"> – RFQ” – your Company Name’.  </w:t>
      </w:r>
      <w:r w:rsidRPr="003C6E5E">
        <w:rPr>
          <w:rFonts w:asciiTheme="minorHAnsi" w:hAnsiTheme="minorHAnsi" w:cstheme="minorHAnsi"/>
          <w:color w:val="000000" w:themeColor="text1"/>
        </w:rPr>
        <w:t> </w:t>
      </w:r>
    </w:p>
    <w:p w14:paraId="3B2368FA" w14:textId="77777777" w:rsidR="00487EC6" w:rsidRPr="003C6E5E" w:rsidRDefault="00487EC6" w:rsidP="00487EC6">
      <w:pPr>
        <w:rPr>
          <w:rFonts w:asciiTheme="minorHAnsi" w:hAnsiTheme="minorHAnsi" w:cstheme="minorHAnsi"/>
          <w:b/>
          <w:bCs/>
          <w:color w:val="000000" w:themeColor="text1"/>
        </w:rPr>
      </w:pPr>
      <w:r w:rsidRPr="003C6E5E">
        <w:rPr>
          <w:rFonts w:asciiTheme="minorHAnsi" w:hAnsiTheme="minorHAnsi" w:cstheme="minorHAnsi"/>
          <w:b/>
          <w:bCs/>
          <w:color w:val="000000" w:themeColor="text1"/>
        </w:rPr>
        <w:t> </w:t>
      </w:r>
    </w:p>
    <w:p w14:paraId="587F2193" w14:textId="77777777" w:rsidR="00487EC6" w:rsidRPr="003C6E5E" w:rsidRDefault="00487EC6" w:rsidP="00487EC6">
      <w:pPr>
        <w:rPr>
          <w:rFonts w:asciiTheme="minorHAnsi" w:hAnsiTheme="minorHAnsi" w:cstheme="minorHAnsi"/>
          <w:b/>
          <w:bCs/>
          <w:color w:val="000000" w:themeColor="text1"/>
        </w:rPr>
      </w:pPr>
      <w:r w:rsidRPr="003C6E5E">
        <w:rPr>
          <w:rFonts w:asciiTheme="minorHAnsi" w:hAnsiTheme="minorHAnsi" w:cstheme="minorHAnsi"/>
          <w:color w:val="000000" w:themeColor="text1"/>
          <w:u w:val="single"/>
        </w:rPr>
        <w:t> </w:t>
      </w:r>
      <w:r w:rsidRPr="003C6E5E">
        <w:rPr>
          <w:rFonts w:asciiTheme="minorHAnsi" w:hAnsiTheme="minorHAnsi" w:cstheme="minorHAnsi"/>
          <w:b/>
          <w:bCs/>
          <w:color w:val="000000" w:themeColor="text1"/>
          <w:u w:val="single"/>
        </w:rPr>
        <w:t>It is the providers’ responsibility to ensure a quote has been received before the</w:t>
      </w:r>
      <w:r w:rsidRPr="003C6E5E">
        <w:rPr>
          <w:rFonts w:asciiTheme="minorHAnsi" w:hAnsiTheme="minorHAnsi" w:cstheme="minorHAnsi"/>
          <w:b/>
          <w:bCs/>
          <w:color w:val="000000" w:themeColor="text1"/>
        </w:rPr>
        <w:t xml:space="preserve"> </w:t>
      </w:r>
      <w:r w:rsidRPr="003C6E5E">
        <w:rPr>
          <w:rFonts w:asciiTheme="minorHAnsi" w:hAnsiTheme="minorHAnsi" w:cstheme="minorHAnsi"/>
          <w:b/>
          <w:bCs/>
          <w:color w:val="000000" w:themeColor="text1"/>
          <w:u w:val="single"/>
        </w:rPr>
        <w:t>deadline. In the absence of email confirmation, telephone the WDC on +353 (0)94 986 1441 to</w:t>
      </w:r>
      <w:r w:rsidRPr="003C6E5E">
        <w:rPr>
          <w:rFonts w:asciiTheme="minorHAnsi" w:hAnsiTheme="minorHAnsi" w:cstheme="minorHAnsi"/>
          <w:b/>
          <w:bCs/>
          <w:color w:val="000000" w:themeColor="text1"/>
        </w:rPr>
        <w:t xml:space="preserve"> </w:t>
      </w:r>
      <w:r w:rsidRPr="003C6E5E">
        <w:rPr>
          <w:rFonts w:asciiTheme="minorHAnsi" w:hAnsiTheme="minorHAnsi" w:cstheme="minorHAnsi"/>
          <w:b/>
          <w:bCs/>
          <w:color w:val="000000" w:themeColor="text1"/>
          <w:u w:val="single"/>
        </w:rPr>
        <w:t>ensure that the quote has been received on time.</w:t>
      </w:r>
      <w:r w:rsidRPr="003C6E5E">
        <w:rPr>
          <w:rFonts w:asciiTheme="minorHAnsi" w:hAnsiTheme="minorHAnsi" w:cstheme="minorHAnsi"/>
          <w:b/>
          <w:bCs/>
          <w:color w:val="000000" w:themeColor="text1"/>
        </w:rPr>
        <w:t> </w:t>
      </w:r>
    </w:p>
    <w:p w14:paraId="3451D1B0" w14:textId="09E0F5BD" w:rsidR="00B974CC" w:rsidRPr="003C6E5E" w:rsidRDefault="00B974CC">
      <w:pPr>
        <w:spacing w:after="200"/>
        <w:rPr>
          <w:rFonts w:asciiTheme="minorHAnsi" w:hAnsiTheme="minorHAnsi" w:cstheme="minorHAnsi"/>
          <w:b/>
          <w:bCs/>
          <w:color w:val="000000" w:themeColor="text1"/>
        </w:rPr>
      </w:pPr>
      <w:r w:rsidRPr="003C6E5E">
        <w:rPr>
          <w:rFonts w:asciiTheme="minorHAnsi" w:hAnsiTheme="minorHAnsi" w:cstheme="minorHAnsi"/>
          <w:b/>
          <w:bCs/>
          <w:color w:val="000000" w:themeColor="text1"/>
        </w:rPr>
        <w:br w:type="page"/>
      </w:r>
    </w:p>
    <w:p w14:paraId="76E2F348" w14:textId="39A60A4B" w:rsidR="00A47FB3" w:rsidRPr="003C6E5E" w:rsidRDefault="00A47FB3" w:rsidP="003C6E5E">
      <w:pPr>
        <w:ind w:left="720"/>
        <w:rPr>
          <w:rFonts w:asciiTheme="minorHAnsi" w:hAnsiTheme="minorHAnsi" w:cstheme="minorHAnsi"/>
          <w:color w:val="000000" w:themeColor="text1"/>
        </w:rPr>
      </w:pPr>
    </w:p>
    <w:p w14:paraId="7B9C12EE"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b/>
          <w:bCs/>
          <w:color w:val="000000" w:themeColor="text1"/>
        </w:rPr>
        <w:t>Notes to Tenderers</w:t>
      </w:r>
      <w:r w:rsidRPr="003C6E5E">
        <w:rPr>
          <w:rFonts w:asciiTheme="minorHAnsi" w:hAnsiTheme="minorHAnsi" w:cstheme="minorHAnsi"/>
          <w:color w:val="000000" w:themeColor="text1"/>
        </w:rPr>
        <w:t> </w:t>
      </w:r>
    </w:p>
    <w:p w14:paraId="2D8F2561"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If for any reason it is not possible to award the contract to the designated successful tenderer emerging from this competitive process, or if having awarded the contract the contracting authority considers that the successful tenderer has not met its obligations, the contracting authority reserves the right to award the contract to the next highest scoring quote on the basis of the terms advertised.  This shall be without prejudice to the right of the contracting authority to cancel this competitive process and/or initiate a new contract award procedure as its sole discretion. </w:t>
      </w:r>
    </w:p>
    <w:p w14:paraId="6799C9E3"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 xml:space="preserve">Any conflicts-of-interest involving a tenderer must be fully disclosed to </w:t>
      </w:r>
      <w:r w:rsidRPr="003C6E5E">
        <w:rPr>
          <w:rFonts w:asciiTheme="minorHAnsi" w:hAnsiTheme="minorHAnsi" w:cstheme="minorHAnsi"/>
          <w:color w:val="000000" w:themeColor="text1"/>
          <w:lang w:val="en-US"/>
        </w:rPr>
        <w:t>The Contracting Authority</w:t>
      </w:r>
      <w:r w:rsidRPr="003C6E5E">
        <w:rPr>
          <w:rFonts w:asciiTheme="minorHAnsi" w:hAnsiTheme="minorHAnsi" w:cstheme="minorHAnsi"/>
          <w:color w:val="000000" w:themeColor="text1"/>
        </w:rPr>
        <w:t>.  Failure to disclose a conflict-of-interest may disqualify a bidder or invalidate an award of contract, depending on when the conflict-of-interest comes to light </w:t>
      </w:r>
    </w:p>
    <w:p w14:paraId="11E2E687"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Detailed pricing of all quotes will be examined for arithmetical errors and the following approach to the correction of such errors will apply: </w:t>
      </w:r>
    </w:p>
    <w:p w14:paraId="48B29372" w14:textId="77777777" w:rsidR="00A47FB3" w:rsidRPr="003C6E5E" w:rsidRDefault="00A47FB3" w:rsidP="007C5F98">
      <w:pPr>
        <w:numPr>
          <w:ilvl w:val="0"/>
          <w:numId w:val="9"/>
        </w:numPr>
        <w:ind w:left="0"/>
        <w:rPr>
          <w:rFonts w:asciiTheme="minorHAnsi" w:hAnsiTheme="minorHAnsi" w:cstheme="minorHAnsi"/>
          <w:color w:val="000000" w:themeColor="text1"/>
        </w:rPr>
      </w:pPr>
      <w:r w:rsidRPr="003C6E5E">
        <w:rPr>
          <w:rFonts w:asciiTheme="minorHAnsi" w:hAnsiTheme="minorHAnsi" w:cstheme="minorHAnsi"/>
          <w:color w:val="000000" w:themeColor="text1"/>
        </w:rPr>
        <w:t>Where there is a discrepancy between amounts in figures and words, the amount in words shall apply.  </w:t>
      </w:r>
    </w:p>
    <w:p w14:paraId="05CF646B" w14:textId="77777777" w:rsidR="00A47FB3" w:rsidRPr="003C6E5E" w:rsidRDefault="00A47FB3" w:rsidP="007C5F98">
      <w:pPr>
        <w:numPr>
          <w:ilvl w:val="0"/>
          <w:numId w:val="9"/>
        </w:numPr>
        <w:ind w:left="0"/>
        <w:rPr>
          <w:rFonts w:asciiTheme="minorHAnsi" w:hAnsiTheme="minorHAnsi" w:cstheme="minorHAnsi"/>
          <w:color w:val="000000" w:themeColor="text1"/>
        </w:rPr>
      </w:pPr>
      <w:r w:rsidRPr="003C6E5E">
        <w:rPr>
          <w:rFonts w:asciiTheme="minorHAnsi" w:hAnsiTheme="minorHAnsi" w:cstheme="minorHAnsi"/>
          <w:color w:val="000000" w:themeColor="text1"/>
        </w:rPr>
        <w:t xml:space="preserve">Where there is a discrepancy between the unit price and the total amount derived from the multiplication of the unit price and the quantity, the unit price as quoted will normally govern unless, in the opinion of </w:t>
      </w:r>
      <w:r w:rsidRPr="003C6E5E">
        <w:rPr>
          <w:rFonts w:asciiTheme="minorHAnsi" w:hAnsiTheme="minorHAnsi" w:cstheme="minorHAnsi"/>
          <w:color w:val="000000" w:themeColor="text1"/>
          <w:lang w:val="en-US"/>
        </w:rPr>
        <w:t>The Contracting Authority</w:t>
      </w:r>
      <w:r w:rsidRPr="003C6E5E">
        <w:rPr>
          <w:rFonts w:asciiTheme="minorHAnsi" w:hAnsiTheme="minorHAnsi" w:cstheme="minorHAnsi"/>
          <w:color w:val="000000" w:themeColor="text1"/>
        </w:rPr>
        <w:t xml:space="preserve"> there is a gross mathematical error in the unit price, in which event the total amount as quoted will govern </w:t>
      </w:r>
    </w:p>
    <w:p w14:paraId="004C14D9"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 xml:space="preserve">If a quote fails to comply in any respect with the requirements set out in this Invitation to Quote or is ambiguous, </w:t>
      </w:r>
      <w:r w:rsidRPr="003C6E5E">
        <w:rPr>
          <w:rFonts w:asciiTheme="minorHAnsi" w:hAnsiTheme="minorHAnsi" w:cstheme="minorHAnsi"/>
          <w:color w:val="000000" w:themeColor="text1"/>
          <w:lang w:val="en-US"/>
        </w:rPr>
        <w:t>The Contracting Authority</w:t>
      </w:r>
      <w:r w:rsidRPr="003C6E5E">
        <w:rPr>
          <w:rFonts w:asciiTheme="minorHAnsi" w:hAnsiTheme="minorHAnsi" w:cstheme="minorHAnsi"/>
          <w:color w:val="000000" w:themeColor="text1"/>
        </w:rPr>
        <w:t xml:space="preserve"> shall be entitled at its absolute discretion, (but shall not be obliged): </w:t>
      </w:r>
    </w:p>
    <w:p w14:paraId="01C87040"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To reject the quote as non-</w:t>
      </w:r>
      <w:proofErr w:type="gramStart"/>
      <w:r w:rsidRPr="003C6E5E">
        <w:rPr>
          <w:rFonts w:asciiTheme="minorHAnsi" w:hAnsiTheme="minorHAnsi" w:cstheme="minorHAnsi"/>
          <w:color w:val="000000" w:themeColor="text1"/>
        </w:rPr>
        <w:t>compliant;</w:t>
      </w:r>
      <w:proofErr w:type="gramEnd"/>
      <w:r w:rsidRPr="003C6E5E">
        <w:rPr>
          <w:rFonts w:asciiTheme="minorHAnsi" w:hAnsiTheme="minorHAnsi" w:cstheme="minorHAnsi"/>
          <w:color w:val="000000" w:themeColor="text1"/>
        </w:rPr>
        <w:t> </w:t>
      </w:r>
    </w:p>
    <w:p w14:paraId="0186E933" w14:textId="77777777" w:rsidR="00A47FB3" w:rsidRPr="003C6E5E" w:rsidRDefault="00A47FB3" w:rsidP="007C5F98">
      <w:pPr>
        <w:numPr>
          <w:ilvl w:val="0"/>
          <w:numId w:val="9"/>
        </w:numPr>
        <w:ind w:left="0"/>
        <w:rPr>
          <w:rFonts w:asciiTheme="minorHAnsi" w:hAnsiTheme="minorHAnsi" w:cstheme="minorHAnsi"/>
          <w:color w:val="000000" w:themeColor="text1"/>
        </w:rPr>
      </w:pPr>
      <w:r w:rsidRPr="003C6E5E">
        <w:rPr>
          <w:rFonts w:asciiTheme="minorHAnsi" w:hAnsiTheme="minorHAnsi" w:cstheme="minorHAnsi"/>
          <w:color w:val="000000" w:themeColor="text1"/>
        </w:rPr>
        <w:t xml:space="preserve">Without prejudice to the Contracting Authority’s right to reject the quote to meet with, raise issues and/or seek clarification from the Tenderer in respect of the relevant </w:t>
      </w:r>
      <w:proofErr w:type="gramStart"/>
      <w:r w:rsidRPr="003C6E5E">
        <w:rPr>
          <w:rFonts w:asciiTheme="minorHAnsi" w:hAnsiTheme="minorHAnsi" w:cstheme="minorHAnsi"/>
          <w:color w:val="000000" w:themeColor="text1"/>
        </w:rPr>
        <w:t>quote;</w:t>
      </w:r>
      <w:proofErr w:type="gramEnd"/>
      <w:r w:rsidRPr="003C6E5E">
        <w:rPr>
          <w:rFonts w:asciiTheme="minorHAnsi" w:hAnsiTheme="minorHAnsi" w:cstheme="minorHAnsi"/>
          <w:color w:val="000000" w:themeColor="text1"/>
        </w:rPr>
        <w:t>  </w:t>
      </w:r>
    </w:p>
    <w:p w14:paraId="2FACEFE1" w14:textId="77777777" w:rsidR="00A47FB3" w:rsidRPr="003C6E5E" w:rsidRDefault="00A47FB3" w:rsidP="007C5F98">
      <w:pPr>
        <w:numPr>
          <w:ilvl w:val="0"/>
          <w:numId w:val="9"/>
        </w:numPr>
        <w:ind w:left="0"/>
        <w:rPr>
          <w:rFonts w:asciiTheme="minorHAnsi" w:hAnsiTheme="minorHAnsi" w:cstheme="minorHAnsi"/>
          <w:color w:val="000000" w:themeColor="text1"/>
        </w:rPr>
      </w:pPr>
      <w:r w:rsidRPr="003C6E5E">
        <w:rPr>
          <w:rFonts w:asciiTheme="minorHAnsi" w:hAnsiTheme="minorHAnsi" w:cstheme="minorHAnsi"/>
          <w:color w:val="000000" w:themeColor="text1"/>
        </w:rPr>
        <w:t>Without prejudice to the Contracting Authority’s right to reject the quote, to request the Tenderer to provide the Contracting Authority with information or items which have not been provided or have been provided in an incorrect form; and/or  </w:t>
      </w:r>
    </w:p>
    <w:p w14:paraId="187B64B1" w14:textId="77777777" w:rsidR="00A47FB3" w:rsidRPr="003C6E5E" w:rsidRDefault="00A47FB3" w:rsidP="007C5F98">
      <w:pPr>
        <w:numPr>
          <w:ilvl w:val="0"/>
          <w:numId w:val="9"/>
        </w:numPr>
        <w:ind w:left="0"/>
        <w:rPr>
          <w:rFonts w:asciiTheme="minorHAnsi" w:hAnsiTheme="minorHAnsi" w:cstheme="minorHAnsi"/>
          <w:color w:val="000000" w:themeColor="text1"/>
        </w:rPr>
      </w:pPr>
      <w:r w:rsidRPr="003C6E5E">
        <w:rPr>
          <w:rFonts w:asciiTheme="minorHAnsi" w:hAnsiTheme="minorHAnsi" w:cstheme="minorHAnsi"/>
          <w:color w:val="000000" w:themeColor="text1"/>
        </w:rPr>
        <w:t>Without prejudice to the Contracting Authority’s right to reject the quote, to waive a requirement which, in the opinion of the Contracting Authority, is not material and/or is procedural.  </w:t>
      </w:r>
    </w:p>
    <w:p w14:paraId="50D297BE"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The WDC will accept no responsibility for any costs incurred in formulation or presentation of proposals. </w:t>
      </w:r>
    </w:p>
    <w:p w14:paraId="3A142BC4"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lastRenderedPageBreak/>
        <w:t>The WDC requires that all information pursuant to this tender process will be treated in the strictest confidence. </w:t>
      </w:r>
    </w:p>
    <w:p w14:paraId="32DFCC94"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All work produced by the appointed service provider(s) will be the property of the WDC. </w:t>
      </w:r>
    </w:p>
    <w:p w14:paraId="4EB82374"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Prices and rates quoted should be in Euros and exclusive of VAT. VAT rates should be indicated separately. </w:t>
      </w:r>
    </w:p>
    <w:p w14:paraId="0935033E"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Travel costs, where agreed with the WDC, in writing, in advance will be paid as per applicable civil service rates </w:t>
      </w:r>
    </w:p>
    <w:p w14:paraId="51CA1CCA"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Prices and terms quoted should be valid for 12 months from the date of receipt of tenders. </w:t>
      </w:r>
    </w:p>
    <w:p w14:paraId="51BF6539"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 xml:space="preserve">Prior to award of contract the successful service provider will be required to produce a valid Tax Clearance Certificate. All payments under the contract will be conditional on the contractors </w:t>
      </w:r>
      <w:proofErr w:type="gramStart"/>
      <w:r w:rsidRPr="003C6E5E">
        <w:rPr>
          <w:rFonts w:asciiTheme="minorHAnsi" w:hAnsiTheme="minorHAnsi" w:cstheme="minorHAnsi"/>
          <w:color w:val="000000" w:themeColor="text1"/>
        </w:rPr>
        <w:t>being in possession of a valid certificate at all times</w:t>
      </w:r>
      <w:proofErr w:type="gramEnd"/>
      <w:r w:rsidRPr="003C6E5E">
        <w:rPr>
          <w:rFonts w:asciiTheme="minorHAnsi" w:hAnsiTheme="minorHAnsi" w:cstheme="minorHAnsi"/>
          <w:color w:val="000000" w:themeColor="text1"/>
        </w:rPr>
        <w:t>. Where a Tax Clearance Certificate expires within the course of the contract a renewed certificate should be submitted to the WDC. </w:t>
      </w:r>
    </w:p>
    <w:p w14:paraId="369B0E81"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The WDC is liable to deduct withholding tax for professional services at the standard rate of tax. </w:t>
      </w:r>
    </w:p>
    <w:p w14:paraId="758839AF"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Any conflicts of interest must be fully disclosed to the WDC. </w:t>
      </w:r>
    </w:p>
    <w:p w14:paraId="0619F214" w14:textId="77777777" w:rsidR="00A47FB3"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The WDC reserves the right to terminate the contract at any time if it feels the work being undertaken by the appointed business is found to be unsatisfactory, without the WDC being liable for the full cost. </w:t>
      </w:r>
    </w:p>
    <w:p w14:paraId="263D843E" w14:textId="51DE54FA" w:rsidR="008E3B8F" w:rsidRPr="003C6E5E" w:rsidRDefault="00A47FB3" w:rsidP="003C6E5E">
      <w:pPr>
        <w:rPr>
          <w:rFonts w:asciiTheme="minorHAnsi" w:hAnsiTheme="minorHAnsi" w:cstheme="minorHAnsi"/>
          <w:color w:val="000000" w:themeColor="text1"/>
        </w:rPr>
      </w:pPr>
      <w:r w:rsidRPr="003C6E5E">
        <w:rPr>
          <w:rFonts w:asciiTheme="minorHAnsi" w:hAnsiTheme="minorHAnsi" w:cstheme="minorHAnsi"/>
          <w:color w:val="000000" w:themeColor="text1"/>
        </w:rPr>
        <w:t>All bidders are required to adhere to all appropriate regulations and guidelines on the collection, storage, transmission and destruction of personal data GDPR May 25</w:t>
      </w:r>
      <w:r w:rsidRPr="003C6E5E">
        <w:rPr>
          <w:rFonts w:asciiTheme="minorHAnsi" w:hAnsiTheme="minorHAnsi" w:cstheme="minorHAnsi"/>
          <w:color w:val="000000" w:themeColor="text1"/>
          <w:vertAlign w:val="superscript"/>
        </w:rPr>
        <w:t>th</w:t>
      </w:r>
      <w:proofErr w:type="gramStart"/>
      <w:r w:rsidRPr="003C6E5E">
        <w:rPr>
          <w:rFonts w:asciiTheme="minorHAnsi" w:hAnsiTheme="minorHAnsi" w:cstheme="minorHAnsi"/>
          <w:color w:val="000000" w:themeColor="text1"/>
        </w:rPr>
        <w:t xml:space="preserve"> 2018</w:t>
      </w:r>
      <w:proofErr w:type="gramEnd"/>
      <w:r w:rsidRPr="003C6E5E">
        <w:rPr>
          <w:rFonts w:asciiTheme="minorHAnsi" w:hAnsiTheme="minorHAnsi" w:cstheme="minorHAnsi"/>
          <w:color w:val="000000" w:themeColor="text1"/>
        </w:rPr>
        <w:t>. </w:t>
      </w:r>
    </w:p>
    <w:p w14:paraId="207E5000" w14:textId="23BF9D9E" w:rsidR="00352592" w:rsidRPr="003C6E5E" w:rsidRDefault="008E3B8F" w:rsidP="003C6E5E">
      <w:pPr>
        <w:rPr>
          <w:rFonts w:asciiTheme="minorHAnsi" w:hAnsiTheme="minorHAnsi" w:cstheme="minorHAnsi"/>
          <w:b/>
          <w:bCs/>
          <w:color w:val="000000" w:themeColor="text1"/>
        </w:rPr>
      </w:pPr>
      <w:r w:rsidRPr="003C6E5E">
        <w:rPr>
          <w:rFonts w:asciiTheme="minorHAnsi" w:hAnsiTheme="minorHAnsi" w:cstheme="minorHAnsi"/>
          <w:b/>
          <w:bCs/>
          <w:color w:val="000000" w:themeColor="text1"/>
        </w:rPr>
        <w:t xml:space="preserve">NOTE: </w:t>
      </w:r>
      <w:r w:rsidR="00463315" w:rsidRPr="003C6E5E">
        <w:rPr>
          <w:rFonts w:asciiTheme="minorHAnsi" w:hAnsiTheme="minorHAnsi" w:cstheme="minorHAnsi"/>
          <w:b/>
          <w:bCs/>
          <w:color w:val="000000" w:themeColor="text1"/>
        </w:rPr>
        <w:t>S</w:t>
      </w:r>
      <w:r w:rsidR="00352592" w:rsidRPr="003C6E5E">
        <w:rPr>
          <w:rFonts w:asciiTheme="minorHAnsi" w:hAnsiTheme="minorHAnsi" w:cstheme="minorHAnsi"/>
          <w:b/>
          <w:bCs/>
          <w:color w:val="000000" w:themeColor="text1"/>
        </w:rPr>
        <w:t>elected creators must agree to a non-exclusive content licence.</w:t>
      </w:r>
    </w:p>
    <w:p w14:paraId="16AA2089" w14:textId="0020DD52" w:rsidR="00AB759E" w:rsidRPr="003C6E5E" w:rsidRDefault="00352592" w:rsidP="003C6E5E">
      <w:pPr>
        <w:rPr>
          <w:rFonts w:asciiTheme="minorHAnsi" w:hAnsiTheme="minorHAnsi" w:cstheme="minorHAnsi"/>
          <w:color w:val="000000" w:themeColor="text1"/>
        </w:rPr>
      </w:pPr>
      <w:r w:rsidRPr="003C6E5E">
        <w:rPr>
          <w:rFonts w:asciiTheme="minorHAnsi" w:hAnsiTheme="minorHAnsi" w:cstheme="minorHAnsi"/>
          <w:b/>
          <w:bCs/>
          <w:color w:val="000000" w:themeColor="text1"/>
        </w:rPr>
        <w:t>Any data collection involving young people must comply with relevant safeguarding and GDPR obligations</w:t>
      </w:r>
    </w:p>
    <w:p w14:paraId="32F6CB46" w14:textId="4955A1BE" w:rsidR="00AB759E" w:rsidRPr="003C6E5E" w:rsidRDefault="00AB759E" w:rsidP="005554B4">
      <w:pPr>
        <w:rPr>
          <w:rFonts w:asciiTheme="minorHAnsi" w:hAnsiTheme="minorHAnsi" w:cstheme="minorHAnsi"/>
          <w:color w:val="000000" w:themeColor="text1"/>
        </w:rPr>
      </w:pPr>
    </w:p>
    <w:p w14:paraId="0DCB3659" w14:textId="2A102AA8" w:rsidR="00AB759E" w:rsidRPr="003C6E5E" w:rsidRDefault="00AB759E" w:rsidP="003C6E5E">
      <w:pPr>
        <w:spacing w:after="200"/>
        <w:jc w:val="center"/>
        <w:rPr>
          <w:rFonts w:asciiTheme="minorHAnsi" w:hAnsiTheme="minorHAnsi" w:cstheme="minorHAnsi"/>
          <w:color w:val="000000" w:themeColor="text1"/>
        </w:rPr>
      </w:pPr>
      <w:r w:rsidRPr="003C6E5E">
        <w:rPr>
          <w:rFonts w:asciiTheme="minorHAnsi" w:hAnsiTheme="minorHAnsi" w:cstheme="minorHAnsi"/>
          <w:color w:val="000000" w:themeColor="text1"/>
        </w:rPr>
        <w:br w:type="page"/>
      </w:r>
      <w:r w:rsidRPr="003C6E5E">
        <w:rPr>
          <w:rFonts w:asciiTheme="minorHAnsi" w:hAnsiTheme="minorHAnsi" w:cstheme="minorHAnsi"/>
          <w:b/>
          <w:bCs/>
          <w:color w:val="000000" w:themeColor="text1"/>
        </w:rPr>
        <w:lastRenderedPageBreak/>
        <w:t>APPENDIX 1 – FORM OF TENDER</w:t>
      </w:r>
    </w:p>
    <w:p w14:paraId="47F0A675" w14:textId="49414460" w:rsidR="00AB759E" w:rsidRPr="003C6E5E" w:rsidRDefault="00AB759E" w:rsidP="003C6E5E">
      <w:pPr>
        <w:spacing w:after="200"/>
        <w:jc w:val="center"/>
        <w:rPr>
          <w:rFonts w:asciiTheme="minorHAnsi" w:hAnsiTheme="minorHAnsi" w:cstheme="minorHAnsi"/>
          <w:color w:val="000000" w:themeColor="text1"/>
        </w:rPr>
      </w:pPr>
    </w:p>
    <w:p w14:paraId="762EC432" w14:textId="67E8EC71" w:rsidR="00AB759E" w:rsidRPr="003C6E5E" w:rsidRDefault="00AB759E" w:rsidP="003C6E5E">
      <w:pPr>
        <w:spacing w:after="200"/>
        <w:jc w:val="center"/>
        <w:rPr>
          <w:rFonts w:asciiTheme="minorHAnsi" w:hAnsiTheme="minorHAnsi" w:cstheme="minorHAnsi"/>
          <w:color w:val="000000" w:themeColor="text1"/>
        </w:rPr>
      </w:pPr>
      <w:r w:rsidRPr="003C6E5E">
        <w:rPr>
          <w:rFonts w:asciiTheme="minorHAnsi" w:hAnsiTheme="minorHAnsi" w:cstheme="minorHAnsi"/>
          <w:b/>
          <w:bCs/>
          <w:color w:val="000000" w:themeColor="text1"/>
        </w:rPr>
        <w:t>THIS FORM OF TENDER MUST BE COMPLETED AND RETURNED BY ALL TENDERERS</w:t>
      </w:r>
      <w:r w:rsidRPr="003C6E5E">
        <w:rPr>
          <w:rFonts w:asciiTheme="minorHAnsi" w:hAnsiTheme="minorHAnsi" w:cstheme="minorHAnsi"/>
          <w:color w:val="000000" w:themeColor="text1"/>
        </w:rPr>
        <w:t>.</w:t>
      </w:r>
    </w:p>
    <w:p w14:paraId="7B29AF5E" w14:textId="6DC39585" w:rsidR="00AB759E" w:rsidRPr="003C6E5E" w:rsidRDefault="00AB759E" w:rsidP="003C6E5E">
      <w:pPr>
        <w:spacing w:after="200"/>
        <w:jc w:val="center"/>
        <w:rPr>
          <w:rFonts w:asciiTheme="minorHAnsi" w:hAnsiTheme="minorHAnsi" w:cstheme="minorHAnsi"/>
          <w:color w:val="000000" w:themeColor="text1"/>
        </w:rPr>
      </w:pPr>
    </w:p>
    <w:p w14:paraId="09399712" w14:textId="034C13CB" w:rsidR="00AB759E" w:rsidRPr="003C6E5E" w:rsidRDefault="00AB759E" w:rsidP="003C6E5E">
      <w:pPr>
        <w:spacing w:after="200"/>
        <w:jc w:val="center"/>
        <w:rPr>
          <w:rFonts w:asciiTheme="minorHAnsi" w:hAnsiTheme="minorHAnsi" w:cstheme="minorHAnsi"/>
          <w:color w:val="000000" w:themeColor="text1"/>
        </w:rPr>
      </w:pPr>
      <w:r w:rsidRPr="003C6E5E">
        <w:rPr>
          <w:rFonts w:asciiTheme="minorHAnsi" w:hAnsiTheme="minorHAnsi" w:cstheme="minorHAnsi"/>
          <w:b/>
          <w:bCs/>
          <w:color w:val="000000" w:themeColor="text1"/>
        </w:rPr>
        <w:t>Failure to complete fully &amp; sign this Form of Tender may invalidate the offer.</w:t>
      </w:r>
    </w:p>
    <w:p w14:paraId="01655300" w14:textId="18A00B9F" w:rsidR="00AB759E" w:rsidRPr="003C6E5E" w:rsidRDefault="00AB759E" w:rsidP="003C6E5E">
      <w:pPr>
        <w:spacing w:after="200"/>
        <w:jc w:val="center"/>
        <w:rPr>
          <w:rFonts w:asciiTheme="minorHAnsi" w:hAnsiTheme="minorHAnsi" w:cstheme="minorHAnsi"/>
          <w:color w:val="000000" w:themeColor="text1"/>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2"/>
        <w:gridCol w:w="7813"/>
      </w:tblGrid>
      <w:tr w:rsidR="009F3DC1" w:rsidRPr="009F3DC1" w14:paraId="31D154FF" w14:textId="77777777" w:rsidTr="00AB759E">
        <w:trPr>
          <w:trHeight w:val="300"/>
        </w:trPr>
        <w:tc>
          <w:tcPr>
            <w:tcW w:w="1275" w:type="dxa"/>
            <w:tcBorders>
              <w:top w:val="single" w:sz="6" w:space="0" w:color="000000"/>
              <w:left w:val="single" w:sz="6" w:space="0" w:color="000000"/>
              <w:bottom w:val="single" w:sz="6" w:space="0" w:color="000000"/>
              <w:right w:val="single" w:sz="6" w:space="0" w:color="000000"/>
            </w:tcBorders>
            <w:shd w:val="clear" w:color="auto" w:fill="D9D9D9"/>
            <w:hideMark/>
          </w:tcPr>
          <w:p w14:paraId="272DE917"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p w14:paraId="2753D2C7"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lang w:val="en-US"/>
              </w:rPr>
              <w:t>To:</w:t>
            </w:r>
            <w:r w:rsidRPr="003C6E5E">
              <w:rPr>
                <w:rFonts w:asciiTheme="minorHAnsi" w:hAnsiTheme="minorHAnsi" w:cstheme="minorHAnsi"/>
                <w:color w:val="000000" w:themeColor="text1"/>
              </w:rPr>
              <w:t> </w:t>
            </w:r>
          </w:p>
        </w:tc>
        <w:tc>
          <w:tcPr>
            <w:tcW w:w="8550" w:type="dxa"/>
            <w:tcBorders>
              <w:top w:val="single" w:sz="6" w:space="0" w:color="000000"/>
              <w:left w:val="single" w:sz="6" w:space="0" w:color="000000"/>
              <w:bottom w:val="single" w:sz="6" w:space="0" w:color="000000"/>
              <w:right w:val="single" w:sz="6" w:space="0" w:color="000000"/>
            </w:tcBorders>
            <w:shd w:val="clear" w:color="auto" w:fill="auto"/>
            <w:hideMark/>
          </w:tcPr>
          <w:p w14:paraId="55C9DCD8"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The Western Development Commission</w:t>
            </w:r>
            <w:r w:rsidRPr="003C6E5E">
              <w:rPr>
                <w:rFonts w:asciiTheme="minorHAnsi" w:hAnsiTheme="minorHAnsi" w:cstheme="minorHAnsi"/>
                <w:color w:val="000000" w:themeColor="text1"/>
              </w:rPr>
              <w:t> </w:t>
            </w:r>
          </w:p>
        </w:tc>
      </w:tr>
      <w:tr w:rsidR="009F3DC1" w:rsidRPr="009F3DC1" w14:paraId="0395855C" w14:textId="77777777" w:rsidTr="00AB759E">
        <w:trPr>
          <w:trHeight w:val="300"/>
        </w:trPr>
        <w:tc>
          <w:tcPr>
            <w:tcW w:w="1275" w:type="dxa"/>
            <w:tcBorders>
              <w:top w:val="single" w:sz="6" w:space="0" w:color="000000"/>
              <w:left w:val="single" w:sz="6" w:space="0" w:color="000000"/>
              <w:bottom w:val="single" w:sz="6" w:space="0" w:color="000000"/>
              <w:right w:val="single" w:sz="6" w:space="0" w:color="000000"/>
            </w:tcBorders>
            <w:shd w:val="clear" w:color="auto" w:fill="D9D9D9"/>
            <w:hideMark/>
          </w:tcPr>
          <w:p w14:paraId="37A74D82"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lang w:val="en-US"/>
              </w:rPr>
              <w:t>From:</w:t>
            </w:r>
            <w:r w:rsidRPr="003C6E5E">
              <w:rPr>
                <w:rFonts w:asciiTheme="minorHAnsi" w:hAnsiTheme="minorHAnsi" w:cstheme="minorHAnsi"/>
                <w:color w:val="000000" w:themeColor="text1"/>
              </w:rPr>
              <w:t> </w:t>
            </w:r>
          </w:p>
        </w:tc>
        <w:tc>
          <w:tcPr>
            <w:tcW w:w="8550" w:type="dxa"/>
            <w:tcBorders>
              <w:top w:val="single" w:sz="6" w:space="0" w:color="000000"/>
              <w:left w:val="single" w:sz="6" w:space="0" w:color="000000"/>
              <w:bottom w:val="single" w:sz="6" w:space="0" w:color="000000"/>
              <w:right w:val="single" w:sz="6" w:space="0" w:color="000000"/>
            </w:tcBorders>
            <w:shd w:val="clear" w:color="auto" w:fill="auto"/>
            <w:hideMark/>
          </w:tcPr>
          <w:p w14:paraId="28554DC5"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tc>
      </w:tr>
      <w:tr w:rsidR="009F3DC1" w:rsidRPr="009F3DC1" w14:paraId="3EE8DCED" w14:textId="77777777" w:rsidTr="00AB759E">
        <w:trPr>
          <w:trHeight w:val="300"/>
        </w:trPr>
        <w:tc>
          <w:tcPr>
            <w:tcW w:w="1275" w:type="dxa"/>
            <w:tcBorders>
              <w:top w:val="single" w:sz="6" w:space="0" w:color="000000"/>
              <w:left w:val="single" w:sz="6" w:space="0" w:color="000000"/>
              <w:bottom w:val="single" w:sz="6" w:space="0" w:color="000000"/>
              <w:right w:val="single" w:sz="6" w:space="0" w:color="000000"/>
            </w:tcBorders>
            <w:shd w:val="clear" w:color="auto" w:fill="D9D9D9"/>
            <w:hideMark/>
          </w:tcPr>
          <w:p w14:paraId="5606BDA8"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lang w:val="en-US"/>
              </w:rPr>
              <w:t>Re:</w:t>
            </w:r>
            <w:r w:rsidRPr="003C6E5E">
              <w:rPr>
                <w:rFonts w:asciiTheme="minorHAnsi" w:hAnsiTheme="minorHAnsi" w:cstheme="minorHAnsi"/>
                <w:color w:val="000000" w:themeColor="text1"/>
              </w:rPr>
              <w:t> </w:t>
            </w:r>
          </w:p>
        </w:tc>
        <w:tc>
          <w:tcPr>
            <w:tcW w:w="8550" w:type="dxa"/>
            <w:tcBorders>
              <w:top w:val="single" w:sz="6" w:space="0" w:color="000000"/>
              <w:left w:val="single" w:sz="6" w:space="0" w:color="000000"/>
              <w:bottom w:val="single" w:sz="6" w:space="0" w:color="000000"/>
              <w:right w:val="single" w:sz="6" w:space="0" w:color="000000"/>
            </w:tcBorders>
            <w:shd w:val="clear" w:color="auto" w:fill="auto"/>
            <w:hideMark/>
          </w:tcPr>
          <w:p w14:paraId="5BA6C932"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INSERT RFQ/RFT TITLE   </w:t>
            </w:r>
            <w:r w:rsidRPr="003C6E5E">
              <w:rPr>
                <w:rFonts w:asciiTheme="minorHAnsi" w:hAnsiTheme="minorHAnsi" w:cstheme="minorHAnsi"/>
                <w:b/>
                <w:bCs/>
                <w:i/>
                <w:iCs/>
                <w:color w:val="000000" w:themeColor="text1"/>
                <w:lang w:val="en-US"/>
              </w:rPr>
              <w:t> </w:t>
            </w:r>
            <w:r w:rsidRPr="003C6E5E">
              <w:rPr>
                <w:rFonts w:asciiTheme="minorHAnsi" w:hAnsiTheme="minorHAnsi" w:cstheme="minorHAnsi"/>
                <w:color w:val="000000" w:themeColor="text1"/>
              </w:rPr>
              <w:t> </w:t>
            </w:r>
          </w:p>
        </w:tc>
      </w:tr>
    </w:tbl>
    <w:p w14:paraId="1D63C77E" w14:textId="43D0E2CD"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xml:space="preserve">I/We </w:t>
      </w:r>
      <w:proofErr w:type="gramStart"/>
      <w:r w:rsidRPr="003C6E5E">
        <w:rPr>
          <w:rFonts w:asciiTheme="minorHAnsi" w:hAnsiTheme="minorHAnsi" w:cstheme="minorHAnsi"/>
          <w:color w:val="000000" w:themeColor="text1"/>
        </w:rPr>
        <w:t>have  examined</w:t>
      </w:r>
      <w:proofErr w:type="gramEnd"/>
      <w:r w:rsidRPr="003C6E5E">
        <w:rPr>
          <w:rFonts w:asciiTheme="minorHAnsi" w:hAnsiTheme="minorHAnsi" w:cstheme="minorHAnsi"/>
          <w:color w:val="000000" w:themeColor="text1"/>
        </w:rPr>
        <w:t xml:space="preserve"> the quotation documentation </w:t>
      </w:r>
      <w:proofErr w:type="gramStart"/>
      <w:r w:rsidRPr="003C6E5E">
        <w:rPr>
          <w:rFonts w:asciiTheme="minorHAnsi" w:hAnsiTheme="minorHAnsi" w:cstheme="minorHAnsi"/>
          <w:color w:val="000000" w:themeColor="text1"/>
        </w:rPr>
        <w:t>and  thereby</w:t>
      </w:r>
      <w:proofErr w:type="gramEnd"/>
      <w:r w:rsidRPr="003C6E5E">
        <w:rPr>
          <w:rFonts w:asciiTheme="minorHAnsi" w:hAnsiTheme="minorHAnsi" w:cstheme="minorHAnsi"/>
          <w:color w:val="000000" w:themeColor="text1"/>
        </w:rPr>
        <w:t xml:space="preserve"> offer to provide the services in accordance with the details and specification contained within this document.  </w:t>
      </w:r>
    </w:p>
    <w:p w14:paraId="5F6AE0D4" w14:textId="50A9E638"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I/We undertake to perform and complete the Services in accordance with the terms and conditions of the quotation specification. </w:t>
      </w:r>
    </w:p>
    <w:p w14:paraId="1014BBB6" w14:textId="74D1057C"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I/We confirm this quote will remain valid for up to 12 months from date of submission and for the duration of the contract.   </w:t>
      </w:r>
    </w:p>
    <w:p w14:paraId="0671EF57"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 xml:space="preserve">I/We undertake to maintain full confidentiality </w:t>
      </w:r>
      <w:proofErr w:type="gramStart"/>
      <w:r w:rsidRPr="003C6E5E">
        <w:rPr>
          <w:rFonts w:asciiTheme="minorHAnsi" w:hAnsiTheme="minorHAnsi" w:cstheme="minorHAnsi"/>
          <w:b/>
          <w:bCs/>
          <w:color w:val="000000" w:themeColor="text1"/>
        </w:rPr>
        <w:t>with regard to</w:t>
      </w:r>
      <w:proofErr w:type="gramEnd"/>
      <w:r w:rsidRPr="003C6E5E">
        <w:rPr>
          <w:rFonts w:asciiTheme="minorHAnsi" w:hAnsiTheme="minorHAnsi" w:cstheme="minorHAnsi"/>
          <w:b/>
          <w:bCs/>
          <w:color w:val="000000" w:themeColor="text1"/>
        </w:rPr>
        <w:t xml:space="preserve"> all aspects of this quotation process</w:t>
      </w:r>
      <w:r w:rsidRPr="003C6E5E">
        <w:rPr>
          <w:rFonts w:asciiTheme="minorHAnsi" w:hAnsiTheme="minorHAnsi" w:cstheme="minorHAnsi"/>
          <w:color w:val="000000" w:themeColor="text1"/>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096"/>
        <w:gridCol w:w="1798"/>
        <w:gridCol w:w="610"/>
        <w:gridCol w:w="4171"/>
      </w:tblGrid>
      <w:tr w:rsidR="009F3DC1" w:rsidRPr="009F3DC1" w14:paraId="4A495FC9" w14:textId="77777777" w:rsidTr="00AB759E">
        <w:trPr>
          <w:trHeight w:val="300"/>
        </w:trPr>
        <w:tc>
          <w:tcPr>
            <w:tcW w:w="4470"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5BF79540"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ITEM[S]</w:t>
            </w:r>
            <w:r w:rsidRPr="003C6E5E">
              <w:rPr>
                <w:rFonts w:asciiTheme="minorHAnsi" w:hAnsiTheme="minorHAnsi" w:cstheme="minorHAnsi"/>
                <w:color w:val="000000" w:themeColor="text1"/>
              </w:rPr>
              <w:t> </w:t>
            </w:r>
          </w:p>
        </w:tc>
        <w:tc>
          <w:tcPr>
            <w:tcW w:w="514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44259E61"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w:t>
            </w:r>
            <w:r w:rsidRPr="003C6E5E">
              <w:rPr>
                <w:rFonts w:asciiTheme="minorHAnsi" w:hAnsiTheme="minorHAnsi" w:cstheme="minorHAnsi"/>
                <w:color w:val="000000" w:themeColor="text1"/>
              </w:rPr>
              <w:t> </w:t>
            </w:r>
          </w:p>
        </w:tc>
      </w:tr>
      <w:tr w:rsidR="009F3DC1" w:rsidRPr="009F3DC1" w14:paraId="3A47CDC0" w14:textId="77777777" w:rsidTr="00AB759E">
        <w:trPr>
          <w:trHeight w:val="300"/>
        </w:trPr>
        <w:tc>
          <w:tcPr>
            <w:tcW w:w="447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B741201"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i/>
                <w:iCs/>
                <w:color w:val="000000" w:themeColor="text1"/>
              </w:rPr>
              <w:t>DESCRIBE REQUIREMENT </w:t>
            </w:r>
            <w:r w:rsidRPr="003C6E5E">
              <w:rPr>
                <w:rFonts w:asciiTheme="minorHAnsi" w:hAnsiTheme="minorHAnsi" w:cstheme="minorHAnsi"/>
                <w:color w:val="000000" w:themeColor="text1"/>
              </w:rPr>
              <w:t> </w:t>
            </w:r>
          </w:p>
        </w:tc>
        <w:tc>
          <w:tcPr>
            <w:tcW w:w="51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EE36F61"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tc>
      </w:tr>
      <w:tr w:rsidR="009F3DC1" w:rsidRPr="009F3DC1" w14:paraId="518E51AF" w14:textId="77777777" w:rsidTr="00AB759E">
        <w:trPr>
          <w:trHeight w:val="300"/>
        </w:trPr>
        <w:tc>
          <w:tcPr>
            <w:tcW w:w="4470"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7DD85ED7"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TOTAL COST EX VAT [FOR EVALUATION] </w:t>
            </w:r>
            <w:r w:rsidRPr="003C6E5E">
              <w:rPr>
                <w:rFonts w:asciiTheme="minorHAnsi" w:hAnsiTheme="minorHAnsi" w:cstheme="minorHAnsi"/>
                <w:color w:val="000000" w:themeColor="text1"/>
              </w:rPr>
              <w:t> </w:t>
            </w:r>
          </w:p>
          <w:p w14:paraId="70BB6606"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tc>
        <w:tc>
          <w:tcPr>
            <w:tcW w:w="514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6045E133"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tc>
      </w:tr>
      <w:tr w:rsidR="009F3DC1" w:rsidRPr="009F3DC1" w14:paraId="0B713966" w14:textId="77777777" w:rsidTr="00AB759E">
        <w:trPr>
          <w:trHeight w:val="300"/>
        </w:trPr>
        <w:tc>
          <w:tcPr>
            <w:tcW w:w="4470"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0AE4C3AF"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VAT Rate % &amp; Value € </w:t>
            </w:r>
            <w:r w:rsidRPr="003C6E5E">
              <w:rPr>
                <w:rFonts w:asciiTheme="minorHAnsi" w:hAnsiTheme="minorHAnsi" w:cstheme="minorHAnsi"/>
                <w:color w:val="000000" w:themeColor="text1"/>
              </w:rPr>
              <w:t> </w:t>
            </w:r>
          </w:p>
          <w:p w14:paraId="0533C7A7"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tc>
        <w:tc>
          <w:tcPr>
            <w:tcW w:w="514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2E7EF230"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tc>
      </w:tr>
      <w:tr w:rsidR="009F3DC1" w:rsidRPr="009F3DC1" w14:paraId="07DBDFCB" w14:textId="77777777" w:rsidTr="00AB759E">
        <w:trPr>
          <w:trHeight w:val="300"/>
        </w:trPr>
        <w:tc>
          <w:tcPr>
            <w:tcW w:w="4470"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32604197"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TOTAL COST INCL VAT </w:t>
            </w:r>
            <w:r w:rsidRPr="003C6E5E">
              <w:rPr>
                <w:rFonts w:asciiTheme="minorHAnsi" w:hAnsiTheme="minorHAnsi" w:cstheme="minorHAnsi"/>
                <w:color w:val="000000" w:themeColor="text1"/>
              </w:rPr>
              <w:t> </w:t>
            </w:r>
          </w:p>
          <w:p w14:paraId="31C0FA06"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lastRenderedPageBreak/>
              <w:t> </w:t>
            </w:r>
          </w:p>
        </w:tc>
        <w:tc>
          <w:tcPr>
            <w:tcW w:w="514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53448C8C"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lastRenderedPageBreak/>
              <w:t> </w:t>
            </w:r>
          </w:p>
        </w:tc>
      </w:tr>
      <w:tr w:rsidR="009F3DC1" w:rsidRPr="009F3DC1" w14:paraId="2795DCF2" w14:textId="77777777" w:rsidTr="00AB759E">
        <w:trPr>
          <w:trHeight w:val="300"/>
        </w:trPr>
        <w:tc>
          <w:tcPr>
            <w:tcW w:w="252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6F1FB1C7"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p w14:paraId="2DF41EE6"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Signed:</w:t>
            </w:r>
            <w:r w:rsidRPr="003C6E5E">
              <w:rPr>
                <w:rFonts w:asciiTheme="minorHAnsi" w:hAnsiTheme="minorHAnsi" w:cstheme="minorHAnsi"/>
                <w:color w:val="000000" w:themeColor="text1"/>
              </w:rPr>
              <w:t> </w:t>
            </w:r>
          </w:p>
        </w:tc>
        <w:tc>
          <w:tcPr>
            <w:tcW w:w="709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9521DEC"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tc>
      </w:tr>
      <w:tr w:rsidR="009F3DC1" w:rsidRPr="009F3DC1" w14:paraId="1E59D308" w14:textId="77777777" w:rsidTr="00AB759E">
        <w:trPr>
          <w:trHeight w:val="300"/>
        </w:trPr>
        <w:tc>
          <w:tcPr>
            <w:tcW w:w="252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321DF95A"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Name (in Capital Letters):</w:t>
            </w:r>
            <w:r w:rsidRPr="003C6E5E">
              <w:rPr>
                <w:rFonts w:asciiTheme="minorHAnsi" w:hAnsiTheme="minorHAnsi" w:cstheme="minorHAnsi"/>
                <w:color w:val="000000" w:themeColor="text1"/>
              </w:rPr>
              <w:t> </w:t>
            </w:r>
          </w:p>
        </w:tc>
        <w:tc>
          <w:tcPr>
            <w:tcW w:w="709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2F3B3A2"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tc>
      </w:tr>
      <w:tr w:rsidR="009F3DC1" w:rsidRPr="009F3DC1" w14:paraId="66F0947C" w14:textId="77777777" w:rsidTr="00AB759E">
        <w:trPr>
          <w:trHeight w:val="300"/>
        </w:trPr>
        <w:tc>
          <w:tcPr>
            <w:tcW w:w="252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02FC8D53"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On behalf of:</w:t>
            </w:r>
            <w:r w:rsidRPr="003C6E5E">
              <w:rPr>
                <w:rFonts w:asciiTheme="minorHAnsi" w:hAnsiTheme="minorHAnsi" w:cstheme="minorHAnsi"/>
                <w:color w:val="000000" w:themeColor="text1"/>
              </w:rPr>
              <w:t> </w:t>
            </w:r>
          </w:p>
        </w:tc>
        <w:tc>
          <w:tcPr>
            <w:tcW w:w="709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DC64C98"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p w14:paraId="2B7539D7"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tc>
      </w:tr>
      <w:tr w:rsidR="009F3DC1" w:rsidRPr="009F3DC1" w14:paraId="38C4E80C" w14:textId="77777777" w:rsidTr="00AB759E">
        <w:trPr>
          <w:trHeight w:val="300"/>
        </w:trPr>
        <w:tc>
          <w:tcPr>
            <w:tcW w:w="252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59C53FA6"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p w14:paraId="7F27A89B"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Address:</w:t>
            </w:r>
            <w:r w:rsidRPr="003C6E5E">
              <w:rPr>
                <w:rFonts w:asciiTheme="minorHAnsi" w:hAnsiTheme="minorHAnsi" w:cstheme="minorHAnsi"/>
                <w:color w:val="000000" w:themeColor="text1"/>
              </w:rPr>
              <w:t> </w:t>
            </w:r>
          </w:p>
        </w:tc>
        <w:tc>
          <w:tcPr>
            <w:tcW w:w="709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F7C3254"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tc>
      </w:tr>
      <w:tr w:rsidR="009F3DC1" w:rsidRPr="009F3DC1" w14:paraId="723069C6" w14:textId="77777777" w:rsidTr="00AB759E">
        <w:trPr>
          <w:trHeight w:val="300"/>
        </w:trPr>
        <w:tc>
          <w:tcPr>
            <w:tcW w:w="252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7ED60437"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Email:</w:t>
            </w:r>
            <w:r w:rsidRPr="003C6E5E">
              <w:rPr>
                <w:rFonts w:asciiTheme="minorHAnsi" w:hAnsiTheme="minorHAnsi" w:cstheme="minorHAnsi"/>
                <w:color w:val="000000" w:themeColor="text1"/>
              </w:rPr>
              <w:t> </w:t>
            </w:r>
          </w:p>
        </w:tc>
        <w:tc>
          <w:tcPr>
            <w:tcW w:w="709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36C9E40"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tc>
      </w:tr>
      <w:tr w:rsidR="009F3DC1" w:rsidRPr="009F3DC1" w14:paraId="3021C99A" w14:textId="77777777" w:rsidTr="00AB759E">
        <w:trPr>
          <w:trHeight w:val="300"/>
        </w:trPr>
        <w:tc>
          <w:tcPr>
            <w:tcW w:w="1335" w:type="dxa"/>
            <w:tcBorders>
              <w:top w:val="single" w:sz="6" w:space="0" w:color="000000"/>
              <w:left w:val="single" w:sz="6" w:space="0" w:color="000000"/>
              <w:bottom w:val="single" w:sz="6" w:space="0" w:color="000000"/>
              <w:right w:val="single" w:sz="6" w:space="0" w:color="000000"/>
            </w:tcBorders>
            <w:shd w:val="clear" w:color="auto" w:fill="D9D9D9"/>
            <w:hideMark/>
          </w:tcPr>
          <w:p w14:paraId="7CA2FFCD"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p w14:paraId="143C6259"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Telephone:</w:t>
            </w:r>
            <w:r w:rsidRPr="003C6E5E">
              <w:rPr>
                <w:rFonts w:asciiTheme="minorHAnsi" w:hAnsiTheme="minorHAnsi" w:cstheme="minorHAnsi"/>
                <w:color w:val="000000" w:themeColor="text1"/>
              </w:rPr>
              <w:t> </w:t>
            </w:r>
          </w:p>
        </w:tc>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B95A202"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tc>
        <w:tc>
          <w:tcPr>
            <w:tcW w:w="600" w:type="dxa"/>
            <w:tcBorders>
              <w:top w:val="single" w:sz="6" w:space="0" w:color="000000"/>
              <w:left w:val="single" w:sz="6" w:space="0" w:color="000000"/>
              <w:bottom w:val="single" w:sz="6" w:space="0" w:color="000000"/>
              <w:right w:val="single" w:sz="6" w:space="0" w:color="000000"/>
            </w:tcBorders>
            <w:shd w:val="clear" w:color="auto" w:fill="D9D9D9"/>
            <w:hideMark/>
          </w:tcPr>
          <w:p w14:paraId="667510F9"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p w14:paraId="3419102D"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b/>
                <w:bCs/>
                <w:color w:val="000000" w:themeColor="text1"/>
              </w:rPr>
              <w:t>Date:</w:t>
            </w:r>
            <w:r w:rsidRPr="003C6E5E">
              <w:rPr>
                <w:rFonts w:asciiTheme="minorHAnsi" w:hAnsiTheme="minorHAnsi" w:cstheme="minorHAnsi"/>
                <w:color w:val="000000" w:themeColor="text1"/>
              </w:rPr>
              <w:t> </w:t>
            </w:r>
          </w:p>
        </w:tc>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408E6185"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tc>
      </w:tr>
    </w:tbl>
    <w:p w14:paraId="7DE4FA4A" w14:textId="77777777" w:rsidR="00AB759E" w:rsidRPr="003C6E5E" w:rsidRDefault="00AB759E" w:rsidP="00AB759E">
      <w:pPr>
        <w:spacing w:after="200"/>
        <w:rPr>
          <w:rFonts w:asciiTheme="minorHAnsi" w:hAnsiTheme="minorHAnsi" w:cstheme="minorHAnsi"/>
          <w:color w:val="000000" w:themeColor="text1"/>
        </w:rPr>
      </w:pPr>
      <w:r w:rsidRPr="003C6E5E">
        <w:rPr>
          <w:rFonts w:asciiTheme="minorHAnsi" w:hAnsiTheme="minorHAnsi" w:cstheme="minorHAnsi"/>
          <w:color w:val="000000" w:themeColor="text1"/>
        </w:rPr>
        <w:t> </w:t>
      </w:r>
    </w:p>
    <w:p w14:paraId="752ACA64" w14:textId="5462E27E" w:rsidR="00AB759E" w:rsidRPr="003C6E5E" w:rsidRDefault="00AB759E">
      <w:pPr>
        <w:spacing w:after="200"/>
        <w:rPr>
          <w:rFonts w:asciiTheme="minorHAnsi" w:hAnsiTheme="minorHAnsi" w:cstheme="minorHAnsi"/>
          <w:color w:val="000000" w:themeColor="text1"/>
        </w:rPr>
      </w:pPr>
    </w:p>
    <w:p w14:paraId="29269CAF" w14:textId="77777777" w:rsidR="005554B4" w:rsidRPr="003C6E5E" w:rsidRDefault="005554B4" w:rsidP="005554B4">
      <w:pPr>
        <w:rPr>
          <w:rFonts w:asciiTheme="minorHAnsi" w:hAnsiTheme="minorHAnsi" w:cstheme="minorHAnsi"/>
          <w:color w:val="000000" w:themeColor="text1"/>
        </w:rPr>
      </w:pPr>
    </w:p>
    <w:p w14:paraId="54FFE8A9" w14:textId="5AE756C3" w:rsidR="00962605" w:rsidRDefault="00962605">
      <w:pPr>
        <w:spacing w:after="200"/>
        <w:rPr>
          <w:rFonts w:asciiTheme="minorHAnsi" w:hAnsiTheme="minorHAnsi" w:cstheme="minorHAnsi"/>
          <w:color w:val="000000" w:themeColor="text1"/>
        </w:rPr>
      </w:pPr>
      <w:r>
        <w:rPr>
          <w:rFonts w:asciiTheme="minorHAnsi" w:hAnsiTheme="minorHAnsi" w:cstheme="minorHAnsi"/>
          <w:color w:val="000000" w:themeColor="text1"/>
        </w:rPr>
        <w:br w:type="page"/>
      </w:r>
    </w:p>
    <w:p w14:paraId="43DE72DA" w14:textId="11FAE23B" w:rsidR="007D3EC1" w:rsidRPr="007D3EC1" w:rsidRDefault="00962605" w:rsidP="007D3EC1">
      <w:pPr>
        <w:rPr>
          <w:rFonts w:asciiTheme="minorHAnsi" w:hAnsiTheme="minorHAnsi" w:cstheme="minorHAnsi"/>
          <w:color w:val="000000" w:themeColor="text1"/>
          <w:lang w:val="en-US"/>
        </w:rPr>
      </w:pPr>
      <w:r w:rsidRPr="003C6E5E">
        <w:rPr>
          <w:rFonts w:asciiTheme="minorHAnsi" w:hAnsiTheme="minorHAnsi" w:cstheme="minorHAnsi"/>
          <w:b/>
          <w:bCs/>
          <w:color w:val="000000" w:themeColor="text1"/>
        </w:rPr>
        <w:lastRenderedPageBreak/>
        <w:t>APPENDIX</w:t>
      </w:r>
      <w:r>
        <w:rPr>
          <w:rFonts w:asciiTheme="minorHAnsi" w:hAnsiTheme="minorHAnsi" w:cstheme="minorHAnsi"/>
          <w:b/>
          <w:bCs/>
          <w:color w:val="000000" w:themeColor="text1"/>
        </w:rPr>
        <w:t xml:space="preserve"> 2</w:t>
      </w:r>
      <w:r w:rsidRPr="003C6E5E">
        <w:rPr>
          <w:rFonts w:asciiTheme="minorHAnsi" w:hAnsiTheme="minorHAnsi" w:cstheme="minorHAnsi"/>
          <w:b/>
          <w:bCs/>
          <w:color w:val="000000" w:themeColor="text1"/>
        </w:rPr>
        <w:t xml:space="preserve"> – </w:t>
      </w:r>
      <w:r w:rsidR="000C4752">
        <w:rPr>
          <w:rFonts w:asciiTheme="minorHAnsi" w:hAnsiTheme="minorHAnsi" w:cstheme="minorHAnsi"/>
          <w:b/>
          <w:bCs/>
          <w:color w:val="000000" w:themeColor="text1"/>
        </w:rPr>
        <w:t>Response Guidelines</w:t>
      </w:r>
    </w:p>
    <w:p w14:paraId="17ED007C" w14:textId="77777777" w:rsidR="000C4752" w:rsidRDefault="000C4752" w:rsidP="007D3EC1">
      <w:pPr>
        <w:rPr>
          <w:rFonts w:asciiTheme="minorHAnsi" w:hAnsiTheme="minorHAnsi" w:cstheme="minorHAnsi"/>
          <w:b/>
          <w:bCs/>
          <w:color w:val="000000" w:themeColor="text1"/>
          <w:lang w:val="en-US"/>
        </w:rPr>
      </w:pPr>
    </w:p>
    <w:p w14:paraId="47E8DF60" w14:textId="60C59B8B" w:rsidR="007D3EC1" w:rsidRPr="007D3EC1" w:rsidRDefault="007D3EC1" w:rsidP="007D3EC1">
      <w:pPr>
        <w:rPr>
          <w:rFonts w:asciiTheme="minorHAnsi" w:hAnsiTheme="minorHAnsi" w:cstheme="minorHAnsi"/>
          <w:b/>
          <w:bCs/>
          <w:color w:val="000000" w:themeColor="text1"/>
          <w:lang w:val="en-US"/>
        </w:rPr>
      </w:pPr>
      <w:r w:rsidRPr="007D3EC1">
        <w:rPr>
          <w:rFonts w:asciiTheme="minorHAnsi" w:hAnsiTheme="minorHAnsi" w:cstheme="minorHAnsi"/>
          <w:b/>
          <w:bCs/>
          <w:color w:val="000000" w:themeColor="text1"/>
          <w:lang w:val="en-US"/>
        </w:rPr>
        <w:t>Section 1 - General Information</w:t>
      </w:r>
    </w:p>
    <w:p w14:paraId="4BCE38F8" w14:textId="5C731E0B" w:rsidR="007D3EC1" w:rsidRPr="007D3EC1" w:rsidRDefault="007D3EC1" w:rsidP="007D3EC1">
      <w:pPr>
        <w:rPr>
          <w:rFonts w:asciiTheme="minorHAnsi" w:hAnsiTheme="minorHAnsi" w:cstheme="minorHAnsi"/>
          <w:color w:val="000000" w:themeColor="text1"/>
          <w:lang w:val="en-US"/>
        </w:rPr>
      </w:pPr>
      <w:r w:rsidRPr="007D3EC1">
        <w:rPr>
          <w:rFonts w:asciiTheme="minorHAnsi" w:hAnsiTheme="minorHAnsi" w:cstheme="minorHAnsi"/>
          <w:color w:val="000000" w:themeColor="text1"/>
          <w:lang w:val="en-US"/>
        </w:rPr>
        <w:t>Name of Lead Applicant</w:t>
      </w:r>
      <w:r>
        <w:rPr>
          <w:rFonts w:asciiTheme="minorHAnsi" w:hAnsiTheme="minorHAnsi" w:cstheme="minorHAnsi"/>
          <w:color w:val="000000" w:themeColor="text1"/>
          <w:lang w:val="en-US"/>
        </w:rPr>
        <w:t>:</w:t>
      </w:r>
    </w:p>
    <w:p w14:paraId="416C6CCB" w14:textId="4754792B" w:rsidR="007D3EC1" w:rsidRPr="007D3EC1" w:rsidRDefault="007D3EC1" w:rsidP="007D3EC1">
      <w:pPr>
        <w:rPr>
          <w:rFonts w:asciiTheme="minorHAnsi" w:hAnsiTheme="minorHAnsi" w:cstheme="minorHAnsi"/>
          <w:color w:val="000000" w:themeColor="text1"/>
          <w:lang w:val="en-US"/>
        </w:rPr>
      </w:pPr>
      <w:r w:rsidRPr="007D3EC1">
        <w:rPr>
          <w:rFonts w:asciiTheme="minorHAnsi" w:hAnsiTheme="minorHAnsi" w:cstheme="minorHAnsi"/>
          <w:color w:val="000000" w:themeColor="text1"/>
          <w:lang w:val="en-US"/>
        </w:rPr>
        <w:t>Address of Lead Applicant</w:t>
      </w:r>
      <w:r>
        <w:rPr>
          <w:rFonts w:asciiTheme="minorHAnsi" w:hAnsiTheme="minorHAnsi" w:cstheme="minorHAnsi"/>
          <w:color w:val="000000" w:themeColor="text1"/>
          <w:lang w:val="en-US"/>
        </w:rPr>
        <w:t>:</w:t>
      </w:r>
    </w:p>
    <w:p w14:paraId="2C103700" w14:textId="221DBA38" w:rsidR="007D3EC1" w:rsidRPr="007D3EC1" w:rsidRDefault="007D3EC1" w:rsidP="007D3EC1">
      <w:pPr>
        <w:rPr>
          <w:rFonts w:asciiTheme="minorHAnsi" w:hAnsiTheme="minorHAnsi" w:cstheme="minorHAnsi"/>
          <w:color w:val="000000" w:themeColor="text1"/>
          <w:lang w:val="en-US"/>
        </w:rPr>
      </w:pPr>
      <w:r w:rsidRPr="007D3EC1">
        <w:rPr>
          <w:rFonts w:asciiTheme="minorHAnsi" w:hAnsiTheme="minorHAnsi" w:cstheme="minorHAnsi"/>
          <w:color w:val="000000" w:themeColor="text1"/>
          <w:lang w:val="en-US"/>
        </w:rPr>
        <w:t>Person responsible for project</w:t>
      </w:r>
      <w:r>
        <w:rPr>
          <w:rFonts w:asciiTheme="minorHAnsi" w:hAnsiTheme="minorHAnsi" w:cstheme="minorHAnsi"/>
          <w:color w:val="000000" w:themeColor="text1"/>
          <w:lang w:val="en-US"/>
        </w:rPr>
        <w:t xml:space="preserve"> </w:t>
      </w:r>
      <w:r w:rsidRPr="007D3EC1">
        <w:rPr>
          <w:rFonts w:asciiTheme="minorHAnsi" w:hAnsiTheme="minorHAnsi" w:cstheme="minorHAnsi"/>
          <w:color w:val="000000" w:themeColor="text1"/>
          <w:lang w:val="en-US"/>
        </w:rPr>
        <w:t>communications / managemen</w:t>
      </w:r>
      <w:r w:rsidR="00C270C5">
        <w:rPr>
          <w:rFonts w:asciiTheme="minorHAnsi" w:hAnsiTheme="minorHAnsi" w:cstheme="minorHAnsi"/>
          <w:color w:val="000000" w:themeColor="text1"/>
          <w:lang w:val="en-US"/>
        </w:rPr>
        <w:t>t (if different from above)</w:t>
      </w:r>
      <w:r>
        <w:rPr>
          <w:rFonts w:asciiTheme="minorHAnsi" w:hAnsiTheme="minorHAnsi" w:cstheme="minorHAnsi"/>
          <w:color w:val="000000" w:themeColor="text1"/>
          <w:lang w:val="en-US"/>
        </w:rPr>
        <w:t>:</w:t>
      </w:r>
    </w:p>
    <w:p w14:paraId="051AB5BF" w14:textId="597D9871" w:rsidR="007D3EC1" w:rsidRPr="007D3EC1" w:rsidRDefault="007D3EC1" w:rsidP="007D3EC1">
      <w:pPr>
        <w:rPr>
          <w:rFonts w:asciiTheme="minorHAnsi" w:hAnsiTheme="minorHAnsi" w:cstheme="minorHAnsi"/>
          <w:color w:val="000000" w:themeColor="text1"/>
          <w:lang w:val="en-US"/>
        </w:rPr>
      </w:pPr>
      <w:r w:rsidRPr="007D3EC1">
        <w:rPr>
          <w:rFonts w:asciiTheme="minorHAnsi" w:hAnsiTheme="minorHAnsi" w:cstheme="minorHAnsi"/>
          <w:color w:val="000000" w:themeColor="text1"/>
          <w:lang w:val="en-US"/>
        </w:rPr>
        <w:t>Lead Applicant Phone</w:t>
      </w:r>
      <w:r w:rsidR="00C270C5">
        <w:rPr>
          <w:rFonts w:asciiTheme="minorHAnsi" w:hAnsiTheme="minorHAnsi" w:cstheme="minorHAnsi"/>
          <w:color w:val="000000" w:themeColor="text1"/>
          <w:lang w:val="en-US"/>
        </w:rPr>
        <w:t xml:space="preserve"> (if different from above)</w:t>
      </w:r>
      <w:r>
        <w:rPr>
          <w:rFonts w:asciiTheme="minorHAnsi" w:hAnsiTheme="minorHAnsi" w:cstheme="minorHAnsi"/>
          <w:color w:val="000000" w:themeColor="text1"/>
          <w:lang w:val="en-US"/>
        </w:rPr>
        <w:t>:</w:t>
      </w:r>
    </w:p>
    <w:p w14:paraId="6CBB2372" w14:textId="54118553" w:rsidR="007D3EC1" w:rsidRDefault="007D3EC1" w:rsidP="007D3EC1">
      <w:pPr>
        <w:rPr>
          <w:rFonts w:asciiTheme="minorHAnsi" w:hAnsiTheme="minorHAnsi" w:cstheme="minorHAnsi"/>
          <w:color w:val="000000" w:themeColor="text1"/>
          <w:lang w:val="en-US"/>
        </w:rPr>
      </w:pPr>
      <w:r w:rsidRPr="007D3EC1">
        <w:rPr>
          <w:rFonts w:asciiTheme="minorHAnsi" w:hAnsiTheme="minorHAnsi" w:cstheme="minorHAnsi"/>
          <w:color w:val="000000" w:themeColor="text1"/>
          <w:lang w:val="en-US"/>
        </w:rPr>
        <w:t>Email of Project Lead</w:t>
      </w:r>
      <w:r w:rsidR="00C270C5">
        <w:rPr>
          <w:rFonts w:asciiTheme="minorHAnsi" w:hAnsiTheme="minorHAnsi" w:cstheme="minorHAnsi"/>
          <w:color w:val="000000" w:themeColor="text1"/>
          <w:lang w:val="en-US"/>
        </w:rPr>
        <w:t xml:space="preserve"> (if different from above):</w:t>
      </w:r>
    </w:p>
    <w:p w14:paraId="10BE87D1" w14:textId="77777777" w:rsidR="0058553B" w:rsidRDefault="0058553B" w:rsidP="007D3EC1">
      <w:pPr>
        <w:rPr>
          <w:rFonts w:asciiTheme="minorHAnsi" w:hAnsiTheme="minorHAnsi" w:cstheme="minorHAnsi"/>
          <w:color w:val="000000" w:themeColor="text1"/>
          <w:lang w:val="en-US"/>
        </w:rPr>
      </w:pPr>
    </w:p>
    <w:p w14:paraId="5ADD4A2A" w14:textId="3AC49579" w:rsidR="00FD1DCD" w:rsidRDefault="0058553B" w:rsidP="007D3EC1">
      <w:pPr>
        <w:rPr>
          <w:rFonts w:asciiTheme="minorHAnsi" w:hAnsiTheme="minorHAnsi" w:cstheme="minorHAnsi"/>
          <w:color w:val="000000" w:themeColor="text1"/>
          <w:lang w:val="en-US"/>
        </w:rPr>
      </w:pPr>
      <w:r w:rsidRPr="000C4752">
        <w:rPr>
          <w:rFonts w:asciiTheme="minorHAnsi" w:hAnsiTheme="minorHAnsi" w:cstheme="minorHAnsi"/>
          <w:b/>
          <w:bCs/>
          <w:color w:val="000000" w:themeColor="text1"/>
          <w:lang w:val="en-US"/>
        </w:rPr>
        <w:t>Section 2 – Detail of Brief to be provided (answers must include, but are not limited to the following)</w:t>
      </w:r>
      <w:r w:rsidR="000C4752">
        <w:rPr>
          <w:rFonts w:asciiTheme="minorHAnsi" w:hAnsiTheme="minorHAnsi" w:cstheme="minorHAnsi"/>
          <w:b/>
          <w:bCs/>
          <w:color w:val="000000" w:themeColor="text1"/>
          <w:lang w:val="en-US"/>
        </w:rPr>
        <w:t>:</w:t>
      </w:r>
    </w:p>
    <w:p w14:paraId="019C4FEA" w14:textId="0FC859F9" w:rsidR="00724A01" w:rsidRDefault="007D3EC1" w:rsidP="008F29DA">
      <w:pPr>
        <w:pStyle w:val="ListParagraph"/>
        <w:numPr>
          <w:ilvl w:val="1"/>
          <w:numId w:val="10"/>
        </w:numPr>
        <w:rPr>
          <w:rFonts w:asciiTheme="minorHAnsi" w:hAnsiTheme="minorHAnsi" w:cstheme="minorHAnsi"/>
          <w:color w:val="000000" w:themeColor="text1"/>
          <w:lang w:val="en-US"/>
        </w:rPr>
      </w:pPr>
      <w:r w:rsidRPr="00724A01">
        <w:rPr>
          <w:rFonts w:asciiTheme="minorHAnsi" w:hAnsiTheme="minorHAnsi" w:cstheme="minorHAnsi"/>
          <w:color w:val="000000" w:themeColor="text1"/>
          <w:lang w:val="en-US"/>
        </w:rPr>
        <w:t>What is the digital solution you propose for your literary tourism project</w:t>
      </w:r>
      <w:r w:rsidR="00724A01">
        <w:rPr>
          <w:rFonts w:asciiTheme="minorHAnsi" w:hAnsiTheme="minorHAnsi" w:cstheme="minorHAnsi"/>
          <w:color w:val="000000" w:themeColor="text1"/>
          <w:lang w:val="en-US"/>
        </w:rPr>
        <w:t>?</w:t>
      </w:r>
    </w:p>
    <w:p w14:paraId="625D21B1" w14:textId="77777777" w:rsidR="00724A01" w:rsidRDefault="007D3EC1" w:rsidP="007D3EC1">
      <w:pPr>
        <w:pStyle w:val="ListParagraph"/>
        <w:numPr>
          <w:ilvl w:val="1"/>
          <w:numId w:val="10"/>
        </w:numPr>
        <w:rPr>
          <w:rFonts w:asciiTheme="minorHAnsi" w:hAnsiTheme="minorHAnsi" w:cstheme="minorHAnsi"/>
          <w:color w:val="000000" w:themeColor="text1"/>
          <w:lang w:val="en-US"/>
        </w:rPr>
      </w:pPr>
      <w:r w:rsidRPr="00724A01">
        <w:rPr>
          <w:rFonts w:asciiTheme="minorHAnsi" w:hAnsiTheme="minorHAnsi" w:cstheme="minorHAnsi"/>
          <w:color w:val="000000" w:themeColor="text1"/>
          <w:lang w:val="en-US"/>
        </w:rPr>
        <w:t>Please provide a detailed description of your project and your approach to achieving your project aims.</w:t>
      </w:r>
    </w:p>
    <w:p w14:paraId="2A3502A0" w14:textId="77777777" w:rsidR="00724A01" w:rsidRDefault="007D3EC1" w:rsidP="007D3EC1">
      <w:pPr>
        <w:pStyle w:val="ListParagraph"/>
        <w:numPr>
          <w:ilvl w:val="1"/>
          <w:numId w:val="10"/>
        </w:numPr>
        <w:rPr>
          <w:rFonts w:asciiTheme="minorHAnsi" w:hAnsiTheme="minorHAnsi" w:cstheme="minorHAnsi"/>
          <w:color w:val="000000" w:themeColor="text1"/>
          <w:lang w:val="en-US"/>
        </w:rPr>
      </w:pPr>
      <w:r w:rsidRPr="00724A01">
        <w:rPr>
          <w:rFonts w:asciiTheme="minorHAnsi" w:hAnsiTheme="minorHAnsi" w:cstheme="minorHAnsi"/>
          <w:color w:val="000000" w:themeColor="text1"/>
          <w:lang w:val="en-US"/>
        </w:rPr>
        <w:t>How will you include young people (16 - 35) in the design and development of your proposed</w:t>
      </w:r>
      <w:r w:rsidR="00724A01">
        <w:rPr>
          <w:rFonts w:asciiTheme="minorHAnsi" w:hAnsiTheme="minorHAnsi" w:cstheme="minorHAnsi"/>
          <w:color w:val="000000" w:themeColor="text1"/>
          <w:lang w:val="en-US"/>
        </w:rPr>
        <w:t xml:space="preserve"> </w:t>
      </w:r>
      <w:r w:rsidRPr="00724A01">
        <w:rPr>
          <w:rFonts w:asciiTheme="minorHAnsi" w:hAnsiTheme="minorHAnsi" w:cstheme="minorHAnsi"/>
          <w:color w:val="000000" w:themeColor="text1"/>
          <w:lang w:val="en-US"/>
        </w:rPr>
        <w:t>project?</w:t>
      </w:r>
    </w:p>
    <w:p w14:paraId="04319AEF" w14:textId="77777777" w:rsidR="00724A01" w:rsidRDefault="007D3EC1" w:rsidP="007D3EC1">
      <w:pPr>
        <w:pStyle w:val="ListParagraph"/>
        <w:numPr>
          <w:ilvl w:val="1"/>
          <w:numId w:val="10"/>
        </w:numPr>
        <w:rPr>
          <w:rFonts w:asciiTheme="minorHAnsi" w:hAnsiTheme="minorHAnsi" w:cstheme="minorHAnsi"/>
          <w:color w:val="000000" w:themeColor="text1"/>
          <w:lang w:val="en-US"/>
        </w:rPr>
      </w:pPr>
      <w:r w:rsidRPr="00724A01">
        <w:rPr>
          <w:rFonts w:asciiTheme="minorHAnsi" w:hAnsiTheme="minorHAnsi" w:cstheme="minorHAnsi"/>
          <w:color w:val="000000" w:themeColor="text1"/>
          <w:lang w:val="en-US"/>
        </w:rPr>
        <w:t>How will it benefit literary tourism development in your location?</w:t>
      </w:r>
    </w:p>
    <w:p w14:paraId="15FD46C4" w14:textId="77777777" w:rsidR="00724A01" w:rsidRDefault="007D3EC1" w:rsidP="007D3EC1">
      <w:pPr>
        <w:pStyle w:val="ListParagraph"/>
        <w:numPr>
          <w:ilvl w:val="1"/>
          <w:numId w:val="10"/>
        </w:numPr>
        <w:rPr>
          <w:rFonts w:asciiTheme="minorHAnsi" w:hAnsiTheme="minorHAnsi" w:cstheme="minorHAnsi"/>
          <w:color w:val="000000" w:themeColor="text1"/>
          <w:lang w:val="en-US"/>
        </w:rPr>
      </w:pPr>
      <w:r w:rsidRPr="00724A01">
        <w:rPr>
          <w:rFonts w:asciiTheme="minorHAnsi" w:hAnsiTheme="minorHAnsi" w:cstheme="minorHAnsi"/>
          <w:color w:val="000000" w:themeColor="text1"/>
          <w:lang w:val="en-US"/>
        </w:rPr>
        <w:t>Highlight your experience in the delivery of similar projects</w:t>
      </w:r>
    </w:p>
    <w:p w14:paraId="6AB6B99A" w14:textId="10738B78" w:rsidR="007D3EC1" w:rsidRPr="00724A01" w:rsidRDefault="007D3EC1" w:rsidP="007D3EC1">
      <w:pPr>
        <w:pStyle w:val="ListParagraph"/>
        <w:numPr>
          <w:ilvl w:val="1"/>
          <w:numId w:val="10"/>
        </w:numPr>
        <w:rPr>
          <w:rFonts w:asciiTheme="minorHAnsi" w:hAnsiTheme="minorHAnsi" w:cstheme="minorHAnsi"/>
          <w:color w:val="000000" w:themeColor="text1"/>
          <w:lang w:val="en-US"/>
        </w:rPr>
      </w:pPr>
      <w:r w:rsidRPr="00724A01">
        <w:rPr>
          <w:rFonts w:asciiTheme="minorHAnsi" w:hAnsiTheme="minorHAnsi" w:cstheme="minorHAnsi"/>
          <w:color w:val="000000" w:themeColor="text1"/>
          <w:lang w:val="en-US"/>
        </w:rPr>
        <w:t xml:space="preserve">Detail how </w:t>
      </w:r>
      <w:r w:rsidR="00724A01" w:rsidRPr="00724A01">
        <w:rPr>
          <w:rFonts w:asciiTheme="minorHAnsi" w:hAnsiTheme="minorHAnsi" w:cstheme="minorHAnsi"/>
          <w:color w:val="000000" w:themeColor="text1"/>
          <w:lang w:val="en-US"/>
        </w:rPr>
        <w:t>you</w:t>
      </w:r>
      <w:r w:rsidRPr="00724A01">
        <w:rPr>
          <w:rFonts w:asciiTheme="minorHAnsi" w:hAnsiTheme="minorHAnsi" w:cstheme="minorHAnsi"/>
          <w:color w:val="000000" w:themeColor="text1"/>
          <w:lang w:val="en-US"/>
        </w:rPr>
        <w:t xml:space="preserve"> will manage the project to ensure it is </w:t>
      </w:r>
      <w:proofErr w:type="spellStart"/>
      <w:r w:rsidRPr="00724A01">
        <w:rPr>
          <w:rFonts w:asciiTheme="minorHAnsi" w:hAnsiTheme="minorHAnsi" w:cstheme="minorHAnsi"/>
          <w:color w:val="000000" w:themeColor="text1"/>
          <w:lang w:val="en-US"/>
        </w:rPr>
        <w:t>realised</w:t>
      </w:r>
      <w:proofErr w:type="spellEnd"/>
      <w:r w:rsidRPr="00724A01">
        <w:rPr>
          <w:rFonts w:asciiTheme="minorHAnsi" w:hAnsiTheme="minorHAnsi" w:cstheme="minorHAnsi"/>
          <w:color w:val="000000" w:themeColor="text1"/>
          <w:lang w:val="en-US"/>
        </w:rPr>
        <w:t xml:space="preserve"> within the </w:t>
      </w:r>
      <w:r w:rsidR="00724A01">
        <w:rPr>
          <w:rFonts w:asciiTheme="minorHAnsi" w:hAnsiTheme="minorHAnsi" w:cstheme="minorHAnsi"/>
          <w:color w:val="000000" w:themeColor="text1"/>
          <w:lang w:val="en-US"/>
        </w:rPr>
        <w:t>a</w:t>
      </w:r>
      <w:r w:rsidR="00724A01" w:rsidRPr="00724A01">
        <w:rPr>
          <w:rFonts w:asciiTheme="minorHAnsi" w:hAnsiTheme="minorHAnsi" w:cstheme="minorHAnsi"/>
          <w:color w:val="000000" w:themeColor="text1"/>
          <w:lang w:val="en-US"/>
        </w:rPr>
        <w:t>ward</w:t>
      </w:r>
      <w:r w:rsidRPr="00724A01">
        <w:rPr>
          <w:rFonts w:asciiTheme="minorHAnsi" w:hAnsiTheme="minorHAnsi" w:cstheme="minorHAnsi"/>
          <w:color w:val="000000" w:themeColor="text1"/>
          <w:lang w:val="en-US"/>
        </w:rPr>
        <w:t xml:space="preserve"> timeframe.</w:t>
      </w:r>
    </w:p>
    <w:p w14:paraId="158297CA" w14:textId="77777777" w:rsidR="007D3EC1" w:rsidRPr="000C4752" w:rsidRDefault="007D3EC1" w:rsidP="007D3EC1">
      <w:pPr>
        <w:rPr>
          <w:rFonts w:asciiTheme="minorHAnsi" w:hAnsiTheme="minorHAnsi" w:cstheme="minorHAnsi"/>
          <w:b/>
          <w:bCs/>
          <w:color w:val="000000" w:themeColor="text1"/>
          <w:lang w:val="en-US"/>
        </w:rPr>
      </w:pPr>
      <w:r w:rsidRPr="000C4752">
        <w:rPr>
          <w:rFonts w:asciiTheme="minorHAnsi" w:hAnsiTheme="minorHAnsi" w:cstheme="minorHAnsi"/>
          <w:b/>
          <w:bCs/>
          <w:color w:val="000000" w:themeColor="text1"/>
          <w:lang w:val="en-US"/>
        </w:rPr>
        <w:t>Section 3 - Supporting Documentation</w:t>
      </w:r>
    </w:p>
    <w:p w14:paraId="4E05DC7A" w14:textId="467CF3A9" w:rsidR="007D3EC1" w:rsidRPr="007D3EC1" w:rsidRDefault="007D3EC1" w:rsidP="007D3EC1">
      <w:pPr>
        <w:rPr>
          <w:rFonts w:asciiTheme="minorHAnsi" w:hAnsiTheme="minorHAnsi" w:cstheme="minorHAnsi"/>
          <w:color w:val="000000" w:themeColor="text1"/>
          <w:lang w:val="en-US"/>
        </w:rPr>
      </w:pPr>
      <w:r w:rsidRPr="007D3EC1">
        <w:rPr>
          <w:rFonts w:asciiTheme="minorHAnsi" w:hAnsiTheme="minorHAnsi" w:cstheme="minorHAnsi"/>
          <w:color w:val="000000" w:themeColor="text1"/>
          <w:lang w:val="en-US"/>
        </w:rPr>
        <w:t xml:space="preserve">Please provide any </w:t>
      </w:r>
      <w:proofErr w:type="gramStart"/>
      <w:r w:rsidR="000C4752" w:rsidRPr="007D3EC1">
        <w:rPr>
          <w:rFonts w:asciiTheme="minorHAnsi" w:hAnsiTheme="minorHAnsi" w:cstheme="minorHAnsi"/>
          <w:color w:val="000000" w:themeColor="text1"/>
          <w:lang w:val="en-US"/>
        </w:rPr>
        <w:t>supporting</w:t>
      </w:r>
      <w:proofErr w:type="gramEnd"/>
      <w:r w:rsidRPr="007D3EC1">
        <w:rPr>
          <w:rFonts w:asciiTheme="minorHAnsi" w:hAnsiTheme="minorHAnsi" w:cstheme="minorHAnsi"/>
          <w:color w:val="000000" w:themeColor="text1"/>
          <w:lang w:val="en-US"/>
        </w:rPr>
        <w:t xml:space="preserve"> documentation which you feel will benefit / support your application.</w:t>
      </w:r>
    </w:p>
    <w:p w14:paraId="51E801B8" w14:textId="62441070" w:rsidR="007D3EC1" w:rsidRPr="007D3EC1" w:rsidRDefault="007D3EC1" w:rsidP="007D3EC1">
      <w:pPr>
        <w:rPr>
          <w:rFonts w:asciiTheme="minorHAnsi" w:hAnsiTheme="minorHAnsi" w:cstheme="minorHAnsi"/>
          <w:color w:val="000000" w:themeColor="text1"/>
          <w:lang w:val="en-US"/>
        </w:rPr>
      </w:pPr>
      <w:r w:rsidRPr="007D3EC1">
        <w:rPr>
          <w:rFonts w:asciiTheme="minorHAnsi" w:hAnsiTheme="minorHAnsi" w:cstheme="minorHAnsi"/>
          <w:color w:val="000000" w:themeColor="text1"/>
          <w:lang w:val="en-US"/>
        </w:rPr>
        <w:t xml:space="preserve">Note: Supporting documentation can be uploaded in the form of JPEG, TIF, PDF, Excel or Word documents and should be uploaded when uploading your application form. Documentation not provided with the </w:t>
      </w:r>
      <w:r w:rsidR="000C4752">
        <w:rPr>
          <w:rFonts w:asciiTheme="minorHAnsi" w:hAnsiTheme="minorHAnsi" w:cstheme="minorHAnsi"/>
          <w:color w:val="000000" w:themeColor="text1"/>
          <w:lang w:val="en-US"/>
        </w:rPr>
        <w:t xml:space="preserve">tender submission </w:t>
      </w:r>
      <w:r w:rsidRPr="007D3EC1">
        <w:rPr>
          <w:rFonts w:asciiTheme="minorHAnsi" w:hAnsiTheme="minorHAnsi" w:cstheme="minorHAnsi"/>
          <w:color w:val="000000" w:themeColor="text1"/>
          <w:lang w:val="en-US"/>
        </w:rPr>
        <w:t>shall not be accepted.</w:t>
      </w:r>
    </w:p>
    <w:p w14:paraId="4C96E209" w14:textId="77777777" w:rsidR="007D3EC1" w:rsidRPr="007D3EC1" w:rsidRDefault="007D3EC1" w:rsidP="007D3EC1">
      <w:pPr>
        <w:rPr>
          <w:rFonts w:asciiTheme="minorHAnsi" w:hAnsiTheme="minorHAnsi" w:cstheme="minorHAnsi"/>
          <w:color w:val="000000" w:themeColor="text1"/>
          <w:lang w:val="en-US"/>
        </w:rPr>
      </w:pPr>
    </w:p>
    <w:p w14:paraId="6ED6209B" w14:textId="77777777" w:rsidR="007D3EC1" w:rsidRPr="007D3EC1" w:rsidRDefault="007D3EC1" w:rsidP="007D3EC1">
      <w:pPr>
        <w:rPr>
          <w:rFonts w:asciiTheme="minorHAnsi" w:hAnsiTheme="minorHAnsi" w:cstheme="minorHAnsi"/>
          <w:color w:val="000000" w:themeColor="text1"/>
          <w:lang w:val="en-US"/>
        </w:rPr>
      </w:pPr>
      <w:r w:rsidRPr="007D3EC1">
        <w:rPr>
          <w:rFonts w:asciiTheme="minorHAnsi" w:hAnsiTheme="minorHAnsi" w:cstheme="minorHAnsi"/>
          <w:color w:val="000000" w:themeColor="text1"/>
          <w:lang w:val="en-US"/>
        </w:rPr>
        <w:t>Signed</w:t>
      </w:r>
    </w:p>
    <w:p w14:paraId="27ADDC89" w14:textId="77777777" w:rsidR="007D3EC1" w:rsidRPr="007D3EC1" w:rsidRDefault="007D3EC1" w:rsidP="007D3EC1">
      <w:pPr>
        <w:rPr>
          <w:rFonts w:asciiTheme="minorHAnsi" w:hAnsiTheme="minorHAnsi" w:cstheme="minorHAnsi"/>
          <w:color w:val="000000" w:themeColor="text1"/>
          <w:lang w:val="en-US"/>
        </w:rPr>
      </w:pPr>
      <w:r w:rsidRPr="007D3EC1">
        <w:rPr>
          <w:rFonts w:asciiTheme="minorHAnsi" w:hAnsiTheme="minorHAnsi" w:cstheme="minorHAnsi"/>
          <w:color w:val="000000" w:themeColor="text1"/>
          <w:lang w:val="en-US"/>
        </w:rPr>
        <w:t xml:space="preserve"> </w:t>
      </w:r>
    </w:p>
    <w:p w14:paraId="53F241EB" w14:textId="77777777" w:rsidR="007D3EC1" w:rsidRPr="007D3EC1" w:rsidRDefault="007D3EC1" w:rsidP="007D3EC1">
      <w:pPr>
        <w:rPr>
          <w:rFonts w:asciiTheme="minorHAnsi" w:hAnsiTheme="minorHAnsi" w:cstheme="minorHAnsi"/>
          <w:color w:val="000000" w:themeColor="text1"/>
          <w:lang w:val="en-US"/>
        </w:rPr>
      </w:pPr>
      <w:r w:rsidRPr="007D3EC1">
        <w:rPr>
          <w:rFonts w:asciiTheme="minorHAnsi" w:hAnsiTheme="minorHAnsi" w:cstheme="minorHAnsi"/>
          <w:color w:val="000000" w:themeColor="text1"/>
          <w:lang w:val="en-US"/>
        </w:rPr>
        <w:t>Date</w:t>
      </w:r>
    </w:p>
    <w:p w14:paraId="0FD7BF86" w14:textId="77777777" w:rsidR="007D3EC1" w:rsidRPr="007D3EC1" w:rsidRDefault="007D3EC1" w:rsidP="007D3EC1">
      <w:pPr>
        <w:rPr>
          <w:rFonts w:asciiTheme="minorHAnsi" w:hAnsiTheme="minorHAnsi" w:cstheme="minorHAnsi"/>
          <w:color w:val="000000" w:themeColor="text1"/>
          <w:lang w:val="en-US"/>
        </w:rPr>
      </w:pPr>
      <w:r w:rsidRPr="007D3EC1">
        <w:rPr>
          <w:rFonts w:asciiTheme="minorHAnsi" w:hAnsiTheme="minorHAnsi" w:cstheme="minorHAnsi"/>
          <w:color w:val="000000" w:themeColor="text1"/>
          <w:lang w:val="en-US"/>
        </w:rPr>
        <w:t xml:space="preserve"> </w:t>
      </w:r>
    </w:p>
    <w:p w14:paraId="29B120DC" w14:textId="3DCCB8CD" w:rsidR="00580E7E" w:rsidRPr="007D3EC1" w:rsidRDefault="007D3EC1" w:rsidP="007D3EC1">
      <w:pPr>
        <w:rPr>
          <w:rFonts w:asciiTheme="minorHAnsi" w:hAnsiTheme="minorHAnsi" w:cstheme="minorHAnsi"/>
          <w:color w:val="000000" w:themeColor="text1"/>
          <w:lang w:val="en-US"/>
        </w:rPr>
      </w:pPr>
      <w:r w:rsidRPr="007D3EC1">
        <w:rPr>
          <w:rFonts w:asciiTheme="minorHAnsi" w:hAnsiTheme="minorHAnsi" w:cstheme="minorHAnsi"/>
          <w:color w:val="000000" w:themeColor="text1"/>
          <w:lang w:val="en-US"/>
        </w:rPr>
        <w:t xml:space="preserve">Closing date for receipt of applications is 5:00pm </w:t>
      </w:r>
      <w:r w:rsidR="00A06E6A" w:rsidRPr="007D3EC1">
        <w:rPr>
          <w:rFonts w:asciiTheme="minorHAnsi" w:hAnsiTheme="minorHAnsi" w:cstheme="minorHAnsi"/>
          <w:color w:val="000000" w:themeColor="text1"/>
          <w:lang w:val="en-US"/>
        </w:rPr>
        <w:t>Friday</w:t>
      </w:r>
      <w:r w:rsidRPr="007D3EC1">
        <w:rPr>
          <w:rFonts w:asciiTheme="minorHAnsi" w:hAnsiTheme="minorHAnsi" w:cstheme="minorHAnsi"/>
          <w:color w:val="000000" w:themeColor="text1"/>
          <w:lang w:val="en-US"/>
        </w:rPr>
        <w:t xml:space="preserve"> 20 June, 2025</w:t>
      </w:r>
    </w:p>
    <w:sectPr w:rsidR="00580E7E" w:rsidRPr="007D3EC1" w:rsidSect="00DE30F3">
      <w:type w:val="continuous"/>
      <w:pgSz w:w="11906" w:h="16838"/>
      <w:pgMar w:top="1258" w:right="1440"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8E128" w14:textId="77777777" w:rsidR="008752F1" w:rsidRDefault="008752F1" w:rsidP="00031BC2">
      <w:pPr>
        <w:spacing w:after="0" w:line="240" w:lineRule="auto"/>
      </w:pPr>
      <w:r>
        <w:separator/>
      </w:r>
    </w:p>
  </w:endnote>
  <w:endnote w:type="continuationSeparator" w:id="0">
    <w:p w14:paraId="7B4BB808" w14:textId="77777777" w:rsidR="008752F1" w:rsidRDefault="008752F1" w:rsidP="0003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356802"/>
      <w:docPartObj>
        <w:docPartGallery w:val="Page Numbers (Bottom of Page)"/>
        <w:docPartUnique/>
      </w:docPartObj>
    </w:sdtPr>
    <w:sdtEndPr>
      <w:rPr>
        <w:color w:val="7F7F7F" w:themeColor="background1" w:themeShade="7F"/>
        <w:spacing w:val="60"/>
      </w:rPr>
    </w:sdtEndPr>
    <w:sdtContent>
      <w:p w14:paraId="0C743388" w14:textId="5ECCD5D8" w:rsidR="00473881" w:rsidRDefault="0047388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A011B56" w14:textId="77777777" w:rsidR="00473881" w:rsidRDefault="00473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E691E" w14:textId="77777777" w:rsidR="008752F1" w:rsidRDefault="008752F1" w:rsidP="00031BC2">
      <w:pPr>
        <w:spacing w:after="0" w:line="240" w:lineRule="auto"/>
      </w:pPr>
      <w:r>
        <w:separator/>
      </w:r>
    </w:p>
  </w:footnote>
  <w:footnote w:type="continuationSeparator" w:id="0">
    <w:p w14:paraId="0AD0C64C" w14:textId="77777777" w:rsidR="008752F1" w:rsidRDefault="008752F1" w:rsidP="00031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3B96" w14:textId="077554BC" w:rsidR="00031BC2" w:rsidRDefault="00031BC2" w:rsidP="003C6E5E">
    <w:pPr>
      <w:pStyle w:val="Header"/>
      <w:jc w:val="center"/>
    </w:pPr>
    <w:r>
      <w:rPr>
        <w:noProof/>
      </w:rPr>
      <w:drawing>
        <wp:inline distT="0" distB="0" distL="0" distR="0" wp14:anchorId="3B40645F" wp14:editId="5B03D2A2">
          <wp:extent cx="5574030" cy="1009650"/>
          <wp:effectExtent l="0" t="0" r="7620" b="0"/>
          <wp:docPr id="182035180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64521" name="Picture 1"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7403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7C3"/>
    <w:multiLevelType w:val="multilevel"/>
    <w:tmpl w:val="8CE82A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30E3DE0"/>
    <w:multiLevelType w:val="multilevel"/>
    <w:tmpl w:val="E098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42336"/>
    <w:multiLevelType w:val="multilevel"/>
    <w:tmpl w:val="0D10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1565F"/>
    <w:multiLevelType w:val="multilevel"/>
    <w:tmpl w:val="6D5C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B47EE"/>
    <w:multiLevelType w:val="multilevel"/>
    <w:tmpl w:val="503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4D6009"/>
    <w:multiLevelType w:val="multilevel"/>
    <w:tmpl w:val="0FD26A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8D2032A"/>
    <w:multiLevelType w:val="hybridMultilevel"/>
    <w:tmpl w:val="FBA6B5D2"/>
    <w:lvl w:ilvl="0" w:tplc="1000000D">
      <w:start w:val="1"/>
      <w:numFmt w:val="bullet"/>
      <w:lvlText w:val=""/>
      <w:lvlJc w:val="left"/>
      <w:pPr>
        <w:ind w:left="1080" w:hanging="360"/>
      </w:pPr>
      <w:rPr>
        <w:rFonts w:ascii="Wingdings" w:hAnsi="Wingdings" w:hint="default"/>
        <w:color w:val="006443"/>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F2B068E"/>
    <w:multiLevelType w:val="multilevel"/>
    <w:tmpl w:val="1AEC5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8058F4"/>
    <w:multiLevelType w:val="multilevel"/>
    <w:tmpl w:val="972635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E3E04DC"/>
    <w:multiLevelType w:val="multilevel"/>
    <w:tmpl w:val="33989E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1F755DB"/>
    <w:multiLevelType w:val="hybridMultilevel"/>
    <w:tmpl w:val="077C97E0"/>
    <w:lvl w:ilvl="0" w:tplc="56D0D6CC">
      <w:start w:val="1"/>
      <w:numFmt w:val="bullet"/>
      <w:lvlText w:val=""/>
      <w:lvlJc w:val="left"/>
      <w:pPr>
        <w:ind w:left="360" w:hanging="360"/>
      </w:pPr>
      <w:rPr>
        <w:rFonts w:ascii="Wingdings" w:hAnsi="Wingdings" w:hint="default"/>
        <w:color w:val="006443"/>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num w:numId="1" w16cid:durableId="67118523">
    <w:abstractNumId w:val="6"/>
  </w:num>
  <w:num w:numId="2" w16cid:durableId="532615224">
    <w:abstractNumId w:val="10"/>
  </w:num>
  <w:num w:numId="3" w16cid:durableId="2112357648">
    <w:abstractNumId w:val="1"/>
  </w:num>
  <w:num w:numId="4" w16cid:durableId="1890409846">
    <w:abstractNumId w:val="3"/>
  </w:num>
  <w:num w:numId="5" w16cid:durableId="1224369352">
    <w:abstractNumId w:val="8"/>
  </w:num>
  <w:num w:numId="6" w16cid:durableId="1850244908">
    <w:abstractNumId w:val="5"/>
  </w:num>
  <w:num w:numId="7" w16cid:durableId="1888487753">
    <w:abstractNumId w:val="0"/>
  </w:num>
  <w:num w:numId="8" w16cid:durableId="1842087236">
    <w:abstractNumId w:val="9"/>
  </w:num>
  <w:num w:numId="9" w16cid:durableId="1972468572">
    <w:abstractNumId w:val="4"/>
  </w:num>
  <w:num w:numId="10" w16cid:durableId="927470740">
    <w:abstractNumId w:val="7"/>
  </w:num>
  <w:num w:numId="11" w16cid:durableId="167922987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D1"/>
    <w:rsid w:val="00000AAC"/>
    <w:rsid w:val="00012C39"/>
    <w:rsid w:val="00031BC2"/>
    <w:rsid w:val="00035437"/>
    <w:rsid w:val="0003574E"/>
    <w:rsid w:val="000C4752"/>
    <w:rsid w:val="000C5724"/>
    <w:rsid w:val="000D171D"/>
    <w:rsid w:val="000E2434"/>
    <w:rsid w:val="000E6877"/>
    <w:rsid w:val="000E6ADB"/>
    <w:rsid w:val="000E742C"/>
    <w:rsid w:val="000E7D57"/>
    <w:rsid w:val="000F5B4D"/>
    <w:rsid w:val="00107E6C"/>
    <w:rsid w:val="00130DDF"/>
    <w:rsid w:val="00142CE2"/>
    <w:rsid w:val="00156BA5"/>
    <w:rsid w:val="00160D53"/>
    <w:rsid w:val="00167C20"/>
    <w:rsid w:val="00170646"/>
    <w:rsid w:val="0019658E"/>
    <w:rsid w:val="001968ED"/>
    <w:rsid w:val="001A6065"/>
    <w:rsid w:val="001A7406"/>
    <w:rsid w:val="001A7BE6"/>
    <w:rsid w:val="001B3C90"/>
    <w:rsid w:val="001E319E"/>
    <w:rsid w:val="00210F66"/>
    <w:rsid w:val="002176F9"/>
    <w:rsid w:val="00230251"/>
    <w:rsid w:val="00260270"/>
    <w:rsid w:val="00285282"/>
    <w:rsid w:val="00290F1E"/>
    <w:rsid w:val="002C0B4A"/>
    <w:rsid w:val="002E5ED9"/>
    <w:rsid w:val="002E7F9F"/>
    <w:rsid w:val="002F7CA2"/>
    <w:rsid w:val="00301987"/>
    <w:rsid w:val="00314D93"/>
    <w:rsid w:val="0033153B"/>
    <w:rsid w:val="0033287E"/>
    <w:rsid w:val="00350E8B"/>
    <w:rsid w:val="00352592"/>
    <w:rsid w:val="003610C1"/>
    <w:rsid w:val="00367C36"/>
    <w:rsid w:val="00372508"/>
    <w:rsid w:val="00384635"/>
    <w:rsid w:val="003C6E5E"/>
    <w:rsid w:val="003E5EEC"/>
    <w:rsid w:val="003F0863"/>
    <w:rsid w:val="003F1E8D"/>
    <w:rsid w:val="004234C9"/>
    <w:rsid w:val="00430566"/>
    <w:rsid w:val="00437F0E"/>
    <w:rsid w:val="00443C0D"/>
    <w:rsid w:val="00445749"/>
    <w:rsid w:val="00453D29"/>
    <w:rsid w:val="00463315"/>
    <w:rsid w:val="00470A10"/>
    <w:rsid w:val="00473881"/>
    <w:rsid w:val="00474CE7"/>
    <w:rsid w:val="00487EC6"/>
    <w:rsid w:val="00487EF4"/>
    <w:rsid w:val="004C09BA"/>
    <w:rsid w:val="004C1B16"/>
    <w:rsid w:val="004F0DFB"/>
    <w:rsid w:val="004F6491"/>
    <w:rsid w:val="005000CB"/>
    <w:rsid w:val="005138C9"/>
    <w:rsid w:val="005163E7"/>
    <w:rsid w:val="00521987"/>
    <w:rsid w:val="00522623"/>
    <w:rsid w:val="00527E8F"/>
    <w:rsid w:val="00532D99"/>
    <w:rsid w:val="005554B4"/>
    <w:rsid w:val="005608A2"/>
    <w:rsid w:val="00564341"/>
    <w:rsid w:val="00580E7E"/>
    <w:rsid w:val="0058187A"/>
    <w:rsid w:val="0058553B"/>
    <w:rsid w:val="005A5BD5"/>
    <w:rsid w:val="005A5D16"/>
    <w:rsid w:val="005B096D"/>
    <w:rsid w:val="005D4D05"/>
    <w:rsid w:val="005D6435"/>
    <w:rsid w:val="005E0F31"/>
    <w:rsid w:val="005E5568"/>
    <w:rsid w:val="005F1279"/>
    <w:rsid w:val="00604CD7"/>
    <w:rsid w:val="0061303D"/>
    <w:rsid w:val="0062227C"/>
    <w:rsid w:val="00625DF6"/>
    <w:rsid w:val="006377E5"/>
    <w:rsid w:val="00643E20"/>
    <w:rsid w:val="006640F5"/>
    <w:rsid w:val="006B1EEA"/>
    <w:rsid w:val="006D0407"/>
    <w:rsid w:val="006E7841"/>
    <w:rsid w:val="006F61E9"/>
    <w:rsid w:val="00723F22"/>
    <w:rsid w:val="00724A01"/>
    <w:rsid w:val="00745145"/>
    <w:rsid w:val="00751988"/>
    <w:rsid w:val="00761C25"/>
    <w:rsid w:val="00775957"/>
    <w:rsid w:val="007830F9"/>
    <w:rsid w:val="0079792C"/>
    <w:rsid w:val="007C3FD1"/>
    <w:rsid w:val="007C5F98"/>
    <w:rsid w:val="007D3EC1"/>
    <w:rsid w:val="00817BE6"/>
    <w:rsid w:val="008235D5"/>
    <w:rsid w:val="008263B3"/>
    <w:rsid w:val="00842341"/>
    <w:rsid w:val="00860835"/>
    <w:rsid w:val="008752F1"/>
    <w:rsid w:val="00882973"/>
    <w:rsid w:val="008A335F"/>
    <w:rsid w:val="008E3B8F"/>
    <w:rsid w:val="008E6205"/>
    <w:rsid w:val="00961895"/>
    <w:rsid w:val="00962605"/>
    <w:rsid w:val="009805CC"/>
    <w:rsid w:val="00984E52"/>
    <w:rsid w:val="009A5AEB"/>
    <w:rsid w:val="009C61DC"/>
    <w:rsid w:val="009D5699"/>
    <w:rsid w:val="009E2B20"/>
    <w:rsid w:val="009E4CBB"/>
    <w:rsid w:val="009E63B7"/>
    <w:rsid w:val="009F3DC1"/>
    <w:rsid w:val="00A06E6A"/>
    <w:rsid w:val="00A17DDD"/>
    <w:rsid w:val="00A2717E"/>
    <w:rsid w:val="00A30407"/>
    <w:rsid w:val="00A42D44"/>
    <w:rsid w:val="00A44C5D"/>
    <w:rsid w:val="00A47FB3"/>
    <w:rsid w:val="00A53269"/>
    <w:rsid w:val="00A60D47"/>
    <w:rsid w:val="00A6566F"/>
    <w:rsid w:val="00A75A12"/>
    <w:rsid w:val="00A80390"/>
    <w:rsid w:val="00A86D16"/>
    <w:rsid w:val="00AA78F3"/>
    <w:rsid w:val="00AB116B"/>
    <w:rsid w:val="00AB759E"/>
    <w:rsid w:val="00AC6B04"/>
    <w:rsid w:val="00AD31CE"/>
    <w:rsid w:val="00B0080E"/>
    <w:rsid w:val="00B02263"/>
    <w:rsid w:val="00B02CB6"/>
    <w:rsid w:val="00B112A7"/>
    <w:rsid w:val="00B16AFA"/>
    <w:rsid w:val="00B30F87"/>
    <w:rsid w:val="00B416EC"/>
    <w:rsid w:val="00B42B1F"/>
    <w:rsid w:val="00B45EEE"/>
    <w:rsid w:val="00B744DB"/>
    <w:rsid w:val="00B974CC"/>
    <w:rsid w:val="00BD3441"/>
    <w:rsid w:val="00BD5985"/>
    <w:rsid w:val="00BD7189"/>
    <w:rsid w:val="00BE3954"/>
    <w:rsid w:val="00BF1210"/>
    <w:rsid w:val="00BF2F12"/>
    <w:rsid w:val="00BF5B08"/>
    <w:rsid w:val="00C0424A"/>
    <w:rsid w:val="00C25E7B"/>
    <w:rsid w:val="00C270C5"/>
    <w:rsid w:val="00C308F0"/>
    <w:rsid w:val="00C40785"/>
    <w:rsid w:val="00C5635D"/>
    <w:rsid w:val="00C57020"/>
    <w:rsid w:val="00C91141"/>
    <w:rsid w:val="00C94CDD"/>
    <w:rsid w:val="00CC0325"/>
    <w:rsid w:val="00CC1D20"/>
    <w:rsid w:val="00CC3F24"/>
    <w:rsid w:val="00CF3313"/>
    <w:rsid w:val="00CF5CB2"/>
    <w:rsid w:val="00D10A3F"/>
    <w:rsid w:val="00D11C28"/>
    <w:rsid w:val="00D30494"/>
    <w:rsid w:val="00D3563A"/>
    <w:rsid w:val="00D37800"/>
    <w:rsid w:val="00D43A85"/>
    <w:rsid w:val="00D47F66"/>
    <w:rsid w:val="00D50048"/>
    <w:rsid w:val="00D5477B"/>
    <w:rsid w:val="00D62CC4"/>
    <w:rsid w:val="00D80A0C"/>
    <w:rsid w:val="00D90134"/>
    <w:rsid w:val="00D949A1"/>
    <w:rsid w:val="00D94FA1"/>
    <w:rsid w:val="00DB347F"/>
    <w:rsid w:val="00DB66E8"/>
    <w:rsid w:val="00DB76AC"/>
    <w:rsid w:val="00DC0494"/>
    <w:rsid w:val="00DD0875"/>
    <w:rsid w:val="00DD4803"/>
    <w:rsid w:val="00DD7F85"/>
    <w:rsid w:val="00DE30F3"/>
    <w:rsid w:val="00DE73F0"/>
    <w:rsid w:val="00DF0062"/>
    <w:rsid w:val="00DF327E"/>
    <w:rsid w:val="00DF63F2"/>
    <w:rsid w:val="00E04F69"/>
    <w:rsid w:val="00E21BA5"/>
    <w:rsid w:val="00E23457"/>
    <w:rsid w:val="00E240A8"/>
    <w:rsid w:val="00E240C0"/>
    <w:rsid w:val="00E34340"/>
    <w:rsid w:val="00E41EC8"/>
    <w:rsid w:val="00E41F14"/>
    <w:rsid w:val="00E50F34"/>
    <w:rsid w:val="00E57BB7"/>
    <w:rsid w:val="00E64F54"/>
    <w:rsid w:val="00E65B88"/>
    <w:rsid w:val="00E73541"/>
    <w:rsid w:val="00E75081"/>
    <w:rsid w:val="00E80E94"/>
    <w:rsid w:val="00EA3AE0"/>
    <w:rsid w:val="00ED42A4"/>
    <w:rsid w:val="00EE773C"/>
    <w:rsid w:val="00F02DD0"/>
    <w:rsid w:val="00F35CBF"/>
    <w:rsid w:val="00F473C1"/>
    <w:rsid w:val="00F50A3F"/>
    <w:rsid w:val="00FA5918"/>
    <w:rsid w:val="00FC30FA"/>
    <w:rsid w:val="00FD1DCD"/>
    <w:rsid w:val="00FF63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CE2"/>
  <w15:chartTrackingRefBased/>
  <w15:docId w15:val="{9F367872-BAF1-4325-9FB3-FB47CBB3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EB"/>
    <w:pPr>
      <w:spacing w:after="120"/>
    </w:pPr>
    <w:rPr>
      <w:rFonts w:ascii="Corbel" w:hAnsi="Corbel"/>
      <w:sz w:val="24"/>
      <w:lang w:bidi="en-US"/>
    </w:rPr>
  </w:style>
  <w:style w:type="paragraph" w:styleId="Heading1">
    <w:name w:val="heading 1"/>
    <w:basedOn w:val="Normal"/>
    <w:next w:val="Normal"/>
    <w:link w:val="Heading1Char"/>
    <w:autoRedefine/>
    <w:uiPriority w:val="9"/>
    <w:qFormat/>
    <w:rsid w:val="00EA3AE0"/>
    <w:pPr>
      <w:keepNext/>
      <w:keepLines/>
      <w:spacing w:before="120"/>
      <w:outlineLvl w:val="0"/>
    </w:pPr>
    <w:rPr>
      <w:rFonts w:asciiTheme="majorHAnsi" w:eastAsiaTheme="majorEastAsia" w:hAnsiTheme="majorHAnsi"/>
      <w:color w:val="115B58"/>
      <w:sz w:val="28"/>
      <w:szCs w:val="28"/>
    </w:rPr>
  </w:style>
  <w:style w:type="paragraph" w:styleId="Heading2">
    <w:name w:val="heading 2"/>
    <w:basedOn w:val="Normal"/>
    <w:next w:val="Normal"/>
    <w:link w:val="Heading2Char"/>
    <w:autoRedefine/>
    <w:uiPriority w:val="9"/>
    <w:unhideWhenUsed/>
    <w:qFormat/>
    <w:rsid w:val="009F3DC1"/>
    <w:pPr>
      <w:pBdr>
        <w:bottom w:val="single" w:sz="4" w:space="1" w:color="auto"/>
      </w:pBdr>
      <w:outlineLvl w:val="1"/>
    </w:pPr>
    <w:rPr>
      <w:rFonts w:asciiTheme="minorHAnsi" w:hAnsiTheme="minorHAnsi" w:cstheme="minorHAnsi"/>
      <w:b/>
      <w:bCs/>
      <w:color w:val="000000" w:themeColor="text1"/>
      <w:sz w:val="28"/>
      <w:szCs w:val="28"/>
    </w:rPr>
  </w:style>
  <w:style w:type="paragraph" w:styleId="Heading4">
    <w:name w:val="heading 4"/>
    <w:basedOn w:val="Normal"/>
    <w:next w:val="Normal"/>
    <w:link w:val="Heading4Char"/>
    <w:autoRedefine/>
    <w:uiPriority w:val="9"/>
    <w:unhideWhenUsed/>
    <w:qFormat/>
    <w:rsid w:val="005608A2"/>
    <w:pPr>
      <w:spacing w:after="0" w:line="271" w:lineRule="auto"/>
      <w:outlineLvl w:val="3"/>
    </w:pPr>
    <w:rPr>
      <w:b/>
      <w:bCs/>
      <w:smallCaps/>
      <w:spacing w:val="5"/>
      <w:szCs w:val="24"/>
    </w:rPr>
  </w:style>
  <w:style w:type="paragraph" w:styleId="Heading6">
    <w:name w:val="heading 6"/>
    <w:basedOn w:val="Normal"/>
    <w:next w:val="Normal"/>
    <w:link w:val="Heading6Char"/>
    <w:autoRedefine/>
    <w:uiPriority w:val="9"/>
    <w:unhideWhenUsed/>
    <w:qFormat/>
    <w:rsid w:val="005608A2"/>
    <w:pPr>
      <w:pBdr>
        <w:bottom w:val="single" w:sz="4" w:space="1" w:color="auto"/>
      </w:pBdr>
      <w:shd w:val="clear" w:color="auto" w:fill="FFFFFF" w:themeFill="background1"/>
      <w:spacing w:line="271" w:lineRule="auto"/>
      <w:outlineLvl w:val="5"/>
    </w:pPr>
    <w:rPr>
      <w:b/>
      <w:bCs/>
      <w:color w:val="2F5496" w:themeColor="accent1" w:themeShade="BF"/>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3DC1"/>
    <w:rPr>
      <w:rFonts w:asciiTheme="minorHAnsi" w:hAnsiTheme="minorHAnsi" w:cstheme="minorHAnsi"/>
      <w:b/>
      <w:bCs/>
      <w:color w:val="000000" w:themeColor="text1"/>
      <w:sz w:val="28"/>
      <w:szCs w:val="28"/>
      <w:lang w:bidi="en-US"/>
    </w:rPr>
  </w:style>
  <w:style w:type="character" w:customStyle="1" w:styleId="Heading1Char">
    <w:name w:val="Heading 1 Char"/>
    <w:basedOn w:val="DefaultParagraphFont"/>
    <w:link w:val="Heading1"/>
    <w:uiPriority w:val="9"/>
    <w:rsid w:val="00EA3AE0"/>
    <w:rPr>
      <w:rFonts w:eastAsiaTheme="majorEastAsia"/>
      <w:color w:val="115B58"/>
      <w:sz w:val="28"/>
      <w:szCs w:val="28"/>
      <w:lang w:bidi="en-US"/>
    </w:rPr>
  </w:style>
  <w:style w:type="character" w:customStyle="1" w:styleId="Heading4Char">
    <w:name w:val="Heading 4 Char"/>
    <w:basedOn w:val="DefaultParagraphFont"/>
    <w:link w:val="Heading4"/>
    <w:uiPriority w:val="9"/>
    <w:rsid w:val="005608A2"/>
    <w:rPr>
      <w:rFonts w:ascii="Corbel Light" w:hAnsi="Corbel Light"/>
      <w:b/>
      <w:bCs/>
      <w:smallCaps/>
      <w:spacing w:val="5"/>
      <w:szCs w:val="24"/>
    </w:rPr>
  </w:style>
  <w:style w:type="character" w:customStyle="1" w:styleId="Heading6Char">
    <w:name w:val="Heading 6 Char"/>
    <w:basedOn w:val="DefaultParagraphFont"/>
    <w:link w:val="Heading6"/>
    <w:uiPriority w:val="9"/>
    <w:rsid w:val="005608A2"/>
    <w:rPr>
      <w:rFonts w:ascii="Corbel Light" w:hAnsi="Corbel Light"/>
      <w:b/>
      <w:bCs/>
      <w:color w:val="2F5496" w:themeColor="accent1" w:themeShade="BF"/>
      <w:spacing w:val="5"/>
      <w:shd w:val="clear" w:color="auto" w:fill="FFFFFF" w:themeFill="background1"/>
    </w:rPr>
  </w:style>
  <w:style w:type="paragraph" w:styleId="NoSpacing">
    <w:name w:val="No Spacing"/>
    <w:autoRedefine/>
    <w:uiPriority w:val="1"/>
    <w:qFormat/>
    <w:rsid w:val="00C0424A"/>
    <w:pPr>
      <w:spacing w:after="0" w:line="240" w:lineRule="auto"/>
    </w:pPr>
    <w:rPr>
      <w:rFonts w:ascii="Corbel" w:hAnsi="Corbel"/>
      <w:lang w:bidi="en-US"/>
    </w:rPr>
  </w:style>
  <w:style w:type="paragraph" w:styleId="ListParagraph">
    <w:name w:val="List Paragraph"/>
    <w:basedOn w:val="Normal"/>
    <w:uiPriority w:val="34"/>
    <w:qFormat/>
    <w:rsid w:val="00E80E94"/>
    <w:pPr>
      <w:ind w:left="720"/>
      <w:contextualSpacing/>
    </w:pPr>
  </w:style>
  <w:style w:type="character" w:styleId="Hyperlink">
    <w:name w:val="Hyperlink"/>
    <w:basedOn w:val="DefaultParagraphFont"/>
    <w:uiPriority w:val="99"/>
    <w:unhideWhenUsed/>
    <w:rsid w:val="006D0407"/>
    <w:rPr>
      <w:color w:val="0563C1" w:themeColor="hyperlink"/>
      <w:u w:val="single"/>
    </w:rPr>
  </w:style>
  <w:style w:type="paragraph" w:styleId="Title">
    <w:name w:val="Title"/>
    <w:basedOn w:val="Normal"/>
    <w:next w:val="Normal"/>
    <w:link w:val="TitleChar"/>
    <w:uiPriority w:val="10"/>
    <w:qFormat/>
    <w:rsid w:val="00DD0875"/>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DD0875"/>
    <w:rPr>
      <w:rFonts w:eastAsiaTheme="majorEastAsia"/>
      <w:spacing w:val="-10"/>
      <w:kern w:val="28"/>
      <w:sz w:val="56"/>
      <w:szCs w:val="56"/>
      <w:lang w:bidi="en-US"/>
    </w:rPr>
  </w:style>
  <w:style w:type="character" w:customStyle="1" w:styleId="ui-provider">
    <w:name w:val="ui-provider"/>
    <w:basedOn w:val="DefaultParagraphFont"/>
    <w:uiPriority w:val="1"/>
    <w:rsid w:val="00D47F66"/>
  </w:style>
  <w:style w:type="character" w:styleId="UnresolvedMention">
    <w:name w:val="Unresolved Mention"/>
    <w:basedOn w:val="DefaultParagraphFont"/>
    <w:uiPriority w:val="99"/>
    <w:semiHidden/>
    <w:unhideWhenUsed/>
    <w:rsid w:val="00142CE2"/>
    <w:rPr>
      <w:color w:val="605E5C"/>
      <w:shd w:val="clear" w:color="auto" w:fill="E1DFDD"/>
    </w:rPr>
  </w:style>
  <w:style w:type="paragraph" w:styleId="Header">
    <w:name w:val="header"/>
    <w:basedOn w:val="Normal"/>
    <w:link w:val="HeaderChar"/>
    <w:uiPriority w:val="99"/>
    <w:unhideWhenUsed/>
    <w:rsid w:val="00031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BC2"/>
    <w:rPr>
      <w:rFonts w:ascii="Corbel" w:hAnsi="Corbel"/>
      <w:sz w:val="24"/>
      <w:lang w:bidi="en-US"/>
    </w:rPr>
  </w:style>
  <w:style w:type="paragraph" w:styleId="Footer">
    <w:name w:val="footer"/>
    <w:basedOn w:val="Normal"/>
    <w:link w:val="FooterChar"/>
    <w:uiPriority w:val="99"/>
    <w:unhideWhenUsed/>
    <w:rsid w:val="00031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BC2"/>
    <w:rPr>
      <w:rFonts w:ascii="Corbel" w:hAnsi="Corbel"/>
      <w:sz w:val="24"/>
      <w:lang w:bidi="en-US"/>
    </w:rPr>
  </w:style>
  <w:style w:type="paragraph" w:styleId="Revision">
    <w:name w:val="Revision"/>
    <w:hidden/>
    <w:uiPriority w:val="99"/>
    <w:semiHidden/>
    <w:rsid w:val="00723F22"/>
    <w:pPr>
      <w:spacing w:after="0" w:line="240" w:lineRule="auto"/>
    </w:pPr>
    <w:rPr>
      <w:rFonts w:ascii="Corbel" w:hAnsi="Corbel"/>
      <w:sz w:val="24"/>
      <w:lang w:bidi="en-US"/>
    </w:rPr>
  </w:style>
  <w:style w:type="table" w:styleId="TableGrid">
    <w:name w:val="Table Grid"/>
    <w:basedOn w:val="TableNormal"/>
    <w:uiPriority w:val="39"/>
    <w:rsid w:val="00580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2227">
      <w:bodyDiv w:val="1"/>
      <w:marLeft w:val="0"/>
      <w:marRight w:val="0"/>
      <w:marTop w:val="0"/>
      <w:marBottom w:val="0"/>
      <w:divBdr>
        <w:top w:val="none" w:sz="0" w:space="0" w:color="auto"/>
        <w:left w:val="none" w:sz="0" w:space="0" w:color="auto"/>
        <w:bottom w:val="none" w:sz="0" w:space="0" w:color="auto"/>
        <w:right w:val="none" w:sz="0" w:space="0" w:color="auto"/>
      </w:divBdr>
    </w:div>
    <w:div w:id="158737477">
      <w:bodyDiv w:val="1"/>
      <w:marLeft w:val="0"/>
      <w:marRight w:val="0"/>
      <w:marTop w:val="0"/>
      <w:marBottom w:val="0"/>
      <w:divBdr>
        <w:top w:val="none" w:sz="0" w:space="0" w:color="auto"/>
        <w:left w:val="none" w:sz="0" w:space="0" w:color="auto"/>
        <w:bottom w:val="none" w:sz="0" w:space="0" w:color="auto"/>
        <w:right w:val="none" w:sz="0" w:space="0" w:color="auto"/>
      </w:divBdr>
    </w:div>
    <w:div w:id="310256411">
      <w:bodyDiv w:val="1"/>
      <w:marLeft w:val="0"/>
      <w:marRight w:val="0"/>
      <w:marTop w:val="0"/>
      <w:marBottom w:val="0"/>
      <w:divBdr>
        <w:top w:val="none" w:sz="0" w:space="0" w:color="auto"/>
        <w:left w:val="none" w:sz="0" w:space="0" w:color="auto"/>
        <w:bottom w:val="none" w:sz="0" w:space="0" w:color="auto"/>
        <w:right w:val="none" w:sz="0" w:space="0" w:color="auto"/>
      </w:divBdr>
      <w:divsChild>
        <w:div w:id="1641226633">
          <w:marLeft w:val="0"/>
          <w:marRight w:val="0"/>
          <w:marTop w:val="0"/>
          <w:marBottom w:val="0"/>
          <w:divBdr>
            <w:top w:val="none" w:sz="0" w:space="0" w:color="auto"/>
            <w:left w:val="none" w:sz="0" w:space="0" w:color="auto"/>
            <w:bottom w:val="none" w:sz="0" w:space="0" w:color="auto"/>
            <w:right w:val="none" w:sz="0" w:space="0" w:color="auto"/>
          </w:divBdr>
        </w:div>
        <w:div w:id="556941783">
          <w:marLeft w:val="0"/>
          <w:marRight w:val="0"/>
          <w:marTop w:val="0"/>
          <w:marBottom w:val="0"/>
          <w:divBdr>
            <w:top w:val="none" w:sz="0" w:space="0" w:color="auto"/>
            <w:left w:val="none" w:sz="0" w:space="0" w:color="auto"/>
            <w:bottom w:val="none" w:sz="0" w:space="0" w:color="auto"/>
            <w:right w:val="none" w:sz="0" w:space="0" w:color="auto"/>
          </w:divBdr>
        </w:div>
        <w:div w:id="511992779">
          <w:marLeft w:val="0"/>
          <w:marRight w:val="0"/>
          <w:marTop w:val="0"/>
          <w:marBottom w:val="0"/>
          <w:divBdr>
            <w:top w:val="none" w:sz="0" w:space="0" w:color="auto"/>
            <w:left w:val="none" w:sz="0" w:space="0" w:color="auto"/>
            <w:bottom w:val="none" w:sz="0" w:space="0" w:color="auto"/>
            <w:right w:val="none" w:sz="0" w:space="0" w:color="auto"/>
          </w:divBdr>
        </w:div>
        <w:div w:id="114182750">
          <w:marLeft w:val="0"/>
          <w:marRight w:val="0"/>
          <w:marTop w:val="0"/>
          <w:marBottom w:val="0"/>
          <w:divBdr>
            <w:top w:val="none" w:sz="0" w:space="0" w:color="auto"/>
            <w:left w:val="none" w:sz="0" w:space="0" w:color="auto"/>
            <w:bottom w:val="none" w:sz="0" w:space="0" w:color="auto"/>
            <w:right w:val="none" w:sz="0" w:space="0" w:color="auto"/>
          </w:divBdr>
        </w:div>
        <w:div w:id="142553781">
          <w:marLeft w:val="0"/>
          <w:marRight w:val="0"/>
          <w:marTop w:val="0"/>
          <w:marBottom w:val="0"/>
          <w:divBdr>
            <w:top w:val="none" w:sz="0" w:space="0" w:color="auto"/>
            <w:left w:val="none" w:sz="0" w:space="0" w:color="auto"/>
            <w:bottom w:val="none" w:sz="0" w:space="0" w:color="auto"/>
            <w:right w:val="none" w:sz="0" w:space="0" w:color="auto"/>
          </w:divBdr>
        </w:div>
        <w:div w:id="1416512639">
          <w:marLeft w:val="0"/>
          <w:marRight w:val="0"/>
          <w:marTop w:val="0"/>
          <w:marBottom w:val="0"/>
          <w:divBdr>
            <w:top w:val="none" w:sz="0" w:space="0" w:color="auto"/>
            <w:left w:val="none" w:sz="0" w:space="0" w:color="auto"/>
            <w:bottom w:val="none" w:sz="0" w:space="0" w:color="auto"/>
            <w:right w:val="none" w:sz="0" w:space="0" w:color="auto"/>
          </w:divBdr>
        </w:div>
        <w:div w:id="1751658051">
          <w:marLeft w:val="0"/>
          <w:marRight w:val="0"/>
          <w:marTop w:val="0"/>
          <w:marBottom w:val="0"/>
          <w:divBdr>
            <w:top w:val="none" w:sz="0" w:space="0" w:color="auto"/>
            <w:left w:val="none" w:sz="0" w:space="0" w:color="auto"/>
            <w:bottom w:val="none" w:sz="0" w:space="0" w:color="auto"/>
            <w:right w:val="none" w:sz="0" w:space="0" w:color="auto"/>
          </w:divBdr>
        </w:div>
        <w:div w:id="1386296388">
          <w:marLeft w:val="0"/>
          <w:marRight w:val="0"/>
          <w:marTop w:val="0"/>
          <w:marBottom w:val="0"/>
          <w:divBdr>
            <w:top w:val="none" w:sz="0" w:space="0" w:color="auto"/>
            <w:left w:val="none" w:sz="0" w:space="0" w:color="auto"/>
            <w:bottom w:val="none" w:sz="0" w:space="0" w:color="auto"/>
            <w:right w:val="none" w:sz="0" w:space="0" w:color="auto"/>
          </w:divBdr>
        </w:div>
        <w:div w:id="673996774">
          <w:marLeft w:val="-75"/>
          <w:marRight w:val="0"/>
          <w:marTop w:val="30"/>
          <w:marBottom w:val="30"/>
          <w:divBdr>
            <w:top w:val="none" w:sz="0" w:space="0" w:color="auto"/>
            <w:left w:val="none" w:sz="0" w:space="0" w:color="auto"/>
            <w:bottom w:val="none" w:sz="0" w:space="0" w:color="auto"/>
            <w:right w:val="none" w:sz="0" w:space="0" w:color="auto"/>
          </w:divBdr>
          <w:divsChild>
            <w:div w:id="2006545973">
              <w:marLeft w:val="0"/>
              <w:marRight w:val="0"/>
              <w:marTop w:val="0"/>
              <w:marBottom w:val="0"/>
              <w:divBdr>
                <w:top w:val="none" w:sz="0" w:space="0" w:color="auto"/>
                <w:left w:val="none" w:sz="0" w:space="0" w:color="auto"/>
                <w:bottom w:val="none" w:sz="0" w:space="0" w:color="auto"/>
                <w:right w:val="none" w:sz="0" w:space="0" w:color="auto"/>
              </w:divBdr>
              <w:divsChild>
                <w:div w:id="426729775">
                  <w:marLeft w:val="0"/>
                  <w:marRight w:val="0"/>
                  <w:marTop w:val="0"/>
                  <w:marBottom w:val="0"/>
                  <w:divBdr>
                    <w:top w:val="none" w:sz="0" w:space="0" w:color="auto"/>
                    <w:left w:val="none" w:sz="0" w:space="0" w:color="auto"/>
                    <w:bottom w:val="none" w:sz="0" w:space="0" w:color="auto"/>
                    <w:right w:val="none" w:sz="0" w:space="0" w:color="auto"/>
                  </w:divBdr>
                </w:div>
              </w:divsChild>
            </w:div>
            <w:div w:id="1370035102">
              <w:marLeft w:val="0"/>
              <w:marRight w:val="0"/>
              <w:marTop w:val="0"/>
              <w:marBottom w:val="0"/>
              <w:divBdr>
                <w:top w:val="none" w:sz="0" w:space="0" w:color="auto"/>
                <w:left w:val="none" w:sz="0" w:space="0" w:color="auto"/>
                <w:bottom w:val="none" w:sz="0" w:space="0" w:color="auto"/>
                <w:right w:val="none" w:sz="0" w:space="0" w:color="auto"/>
              </w:divBdr>
              <w:divsChild>
                <w:div w:id="2038307784">
                  <w:marLeft w:val="0"/>
                  <w:marRight w:val="0"/>
                  <w:marTop w:val="0"/>
                  <w:marBottom w:val="0"/>
                  <w:divBdr>
                    <w:top w:val="none" w:sz="0" w:space="0" w:color="auto"/>
                    <w:left w:val="none" w:sz="0" w:space="0" w:color="auto"/>
                    <w:bottom w:val="none" w:sz="0" w:space="0" w:color="auto"/>
                    <w:right w:val="none" w:sz="0" w:space="0" w:color="auto"/>
                  </w:divBdr>
                </w:div>
              </w:divsChild>
            </w:div>
            <w:div w:id="1999456569">
              <w:marLeft w:val="0"/>
              <w:marRight w:val="0"/>
              <w:marTop w:val="0"/>
              <w:marBottom w:val="0"/>
              <w:divBdr>
                <w:top w:val="none" w:sz="0" w:space="0" w:color="auto"/>
                <w:left w:val="none" w:sz="0" w:space="0" w:color="auto"/>
                <w:bottom w:val="none" w:sz="0" w:space="0" w:color="auto"/>
                <w:right w:val="none" w:sz="0" w:space="0" w:color="auto"/>
              </w:divBdr>
              <w:divsChild>
                <w:div w:id="686105355">
                  <w:marLeft w:val="0"/>
                  <w:marRight w:val="0"/>
                  <w:marTop w:val="0"/>
                  <w:marBottom w:val="0"/>
                  <w:divBdr>
                    <w:top w:val="none" w:sz="0" w:space="0" w:color="auto"/>
                    <w:left w:val="none" w:sz="0" w:space="0" w:color="auto"/>
                    <w:bottom w:val="none" w:sz="0" w:space="0" w:color="auto"/>
                    <w:right w:val="none" w:sz="0" w:space="0" w:color="auto"/>
                  </w:divBdr>
                </w:div>
              </w:divsChild>
            </w:div>
            <w:div w:id="417605798">
              <w:marLeft w:val="0"/>
              <w:marRight w:val="0"/>
              <w:marTop w:val="0"/>
              <w:marBottom w:val="0"/>
              <w:divBdr>
                <w:top w:val="none" w:sz="0" w:space="0" w:color="auto"/>
                <w:left w:val="none" w:sz="0" w:space="0" w:color="auto"/>
                <w:bottom w:val="none" w:sz="0" w:space="0" w:color="auto"/>
                <w:right w:val="none" w:sz="0" w:space="0" w:color="auto"/>
              </w:divBdr>
              <w:divsChild>
                <w:div w:id="803012875">
                  <w:marLeft w:val="0"/>
                  <w:marRight w:val="0"/>
                  <w:marTop w:val="0"/>
                  <w:marBottom w:val="0"/>
                  <w:divBdr>
                    <w:top w:val="none" w:sz="0" w:space="0" w:color="auto"/>
                    <w:left w:val="none" w:sz="0" w:space="0" w:color="auto"/>
                    <w:bottom w:val="none" w:sz="0" w:space="0" w:color="auto"/>
                    <w:right w:val="none" w:sz="0" w:space="0" w:color="auto"/>
                  </w:divBdr>
                </w:div>
              </w:divsChild>
            </w:div>
            <w:div w:id="728071750">
              <w:marLeft w:val="0"/>
              <w:marRight w:val="0"/>
              <w:marTop w:val="0"/>
              <w:marBottom w:val="0"/>
              <w:divBdr>
                <w:top w:val="none" w:sz="0" w:space="0" w:color="auto"/>
                <w:left w:val="none" w:sz="0" w:space="0" w:color="auto"/>
                <w:bottom w:val="none" w:sz="0" w:space="0" w:color="auto"/>
                <w:right w:val="none" w:sz="0" w:space="0" w:color="auto"/>
              </w:divBdr>
              <w:divsChild>
                <w:div w:id="218782304">
                  <w:marLeft w:val="0"/>
                  <w:marRight w:val="0"/>
                  <w:marTop w:val="0"/>
                  <w:marBottom w:val="0"/>
                  <w:divBdr>
                    <w:top w:val="none" w:sz="0" w:space="0" w:color="auto"/>
                    <w:left w:val="none" w:sz="0" w:space="0" w:color="auto"/>
                    <w:bottom w:val="none" w:sz="0" w:space="0" w:color="auto"/>
                    <w:right w:val="none" w:sz="0" w:space="0" w:color="auto"/>
                  </w:divBdr>
                </w:div>
              </w:divsChild>
            </w:div>
            <w:div w:id="37314740">
              <w:marLeft w:val="0"/>
              <w:marRight w:val="0"/>
              <w:marTop w:val="0"/>
              <w:marBottom w:val="0"/>
              <w:divBdr>
                <w:top w:val="none" w:sz="0" w:space="0" w:color="auto"/>
                <w:left w:val="none" w:sz="0" w:space="0" w:color="auto"/>
                <w:bottom w:val="none" w:sz="0" w:space="0" w:color="auto"/>
                <w:right w:val="none" w:sz="0" w:space="0" w:color="auto"/>
              </w:divBdr>
              <w:divsChild>
                <w:div w:id="2113668607">
                  <w:marLeft w:val="0"/>
                  <w:marRight w:val="0"/>
                  <w:marTop w:val="0"/>
                  <w:marBottom w:val="0"/>
                  <w:divBdr>
                    <w:top w:val="none" w:sz="0" w:space="0" w:color="auto"/>
                    <w:left w:val="none" w:sz="0" w:space="0" w:color="auto"/>
                    <w:bottom w:val="none" w:sz="0" w:space="0" w:color="auto"/>
                    <w:right w:val="none" w:sz="0" w:space="0" w:color="auto"/>
                  </w:divBdr>
                </w:div>
              </w:divsChild>
            </w:div>
            <w:div w:id="1593319734">
              <w:marLeft w:val="0"/>
              <w:marRight w:val="0"/>
              <w:marTop w:val="0"/>
              <w:marBottom w:val="0"/>
              <w:divBdr>
                <w:top w:val="none" w:sz="0" w:space="0" w:color="auto"/>
                <w:left w:val="none" w:sz="0" w:space="0" w:color="auto"/>
                <w:bottom w:val="none" w:sz="0" w:space="0" w:color="auto"/>
                <w:right w:val="none" w:sz="0" w:space="0" w:color="auto"/>
              </w:divBdr>
              <w:divsChild>
                <w:div w:id="1835993761">
                  <w:marLeft w:val="0"/>
                  <w:marRight w:val="0"/>
                  <w:marTop w:val="0"/>
                  <w:marBottom w:val="0"/>
                  <w:divBdr>
                    <w:top w:val="none" w:sz="0" w:space="0" w:color="auto"/>
                    <w:left w:val="none" w:sz="0" w:space="0" w:color="auto"/>
                    <w:bottom w:val="none" w:sz="0" w:space="0" w:color="auto"/>
                    <w:right w:val="none" w:sz="0" w:space="0" w:color="auto"/>
                  </w:divBdr>
                </w:div>
              </w:divsChild>
            </w:div>
            <w:div w:id="483008758">
              <w:marLeft w:val="0"/>
              <w:marRight w:val="0"/>
              <w:marTop w:val="0"/>
              <w:marBottom w:val="0"/>
              <w:divBdr>
                <w:top w:val="none" w:sz="0" w:space="0" w:color="auto"/>
                <w:left w:val="none" w:sz="0" w:space="0" w:color="auto"/>
                <w:bottom w:val="none" w:sz="0" w:space="0" w:color="auto"/>
                <w:right w:val="none" w:sz="0" w:space="0" w:color="auto"/>
              </w:divBdr>
              <w:divsChild>
                <w:div w:id="456144060">
                  <w:marLeft w:val="0"/>
                  <w:marRight w:val="0"/>
                  <w:marTop w:val="0"/>
                  <w:marBottom w:val="0"/>
                  <w:divBdr>
                    <w:top w:val="none" w:sz="0" w:space="0" w:color="auto"/>
                    <w:left w:val="none" w:sz="0" w:space="0" w:color="auto"/>
                    <w:bottom w:val="none" w:sz="0" w:space="0" w:color="auto"/>
                    <w:right w:val="none" w:sz="0" w:space="0" w:color="auto"/>
                  </w:divBdr>
                </w:div>
              </w:divsChild>
            </w:div>
            <w:div w:id="818544659">
              <w:marLeft w:val="0"/>
              <w:marRight w:val="0"/>
              <w:marTop w:val="0"/>
              <w:marBottom w:val="0"/>
              <w:divBdr>
                <w:top w:val="none" w:sz="0" w:space="0" w:color="auto"/>
                <w:left w:val="none" w:sz="0" w:space="0" w:color="auto"/>
                <w:bottom w:val="none" w:sz="0" w:space="0" w:color="auto"/>
                <w:right w:val="none" w:sz="0" w:space="0" w:color="auto"/>
              </w:divBdr>
              <w:divsChild>
                <w:div w:id="392852109">
                  <w:marLeft w:val="0"/>
                  <w:marRight w:val="0"/>
                  <w:marTop w:val="0"/>
                  <w:marBottom w:val="0"/>
                  <w:divBdr>
                    <w:top w:val="none" w:sz="0" w:space="0" w:color="auto"/>
                    <w:left w:val="none" w:sz="0" w:space="0" w:color="auto"/>
                    <w:bottom w:val="none" w:sz="0" w:space="0" w:color="auto"/>
                    <w:right w:val="none" w:sz="0" w:space="0" w:color="auto"/>
                  </w:divBdr>
                </w:div>
              </w:divsChild>
            </w:div>
            <w:div w:id="1421365242">
              <w:marLeft w:val="0"/>
              <w:marRight w:val="0"/>
              <w:marTop w:val="0"/>
              <w:marBottom w:val="0"/>
              <w:divBdr>
                <w:top w:val="none" w:sz="0" w:space="0" w:color="auto"/>
                <w:left w:val="none" w:sz="0" w:space="0" w:color="auto"/>
                <w:bottom w:val="none" w:sz="0" w:space="0" w:color="auto"/>
                <w:right w:val="none" w:sz="0" w:space="0" w:color="auto"/>
              </w:divBdr>
              <w:divsChild>
                <w:div w:id="1359970018">
                  <w:marLeft w:val="0"/>
                  <w:marRight w:val="0"/>
                  <w:marTop w:val="0"/>
                  <w:marBottom w:val="0"/>
                  <w:divBdr>
                    <w:top w:val="none" w:sz="0" w:space="0" w:color="auto"/>
                    <w:left w:val="none" w:sz="0" w:space="0" w:color="auto"/>
                    <w:bottom w:val="none" w:sz="0" w:space="0" w:color="auto"/>
                    <w:right w:val="none" w:sz="0" w:space="0" w:color="auto"/>
                  </w:divBdr>
                </w:div>
              </w:divsChild>
            </w:div>
            <w:div w:id="1989631628">
              <w:marLeft w:val="0"/>
              <w:marRight w:val="0"/>
              <w:marTop w:val="0"/>
              <w:marBottom w:val="0"/>
              <w:divBdr>
                <w:top w:val="none" w:sz="0" w:space="0" w:color="auto"/>
                <w:left w:val="none" w:sz="0" w:space="0" w:color="auto"/>
                <w:bottom w:val="none" w:sz="0" w:space="0" w:color="auto"/>
                <w:right w:val="none" w:sz="0" w:space="0" w:color="auto"/>
              </w:divBdr>
              <w:divsChild>
                <w:div w:id="1261529352">
                  <w:marLeft w:val="0"/>
                  <w:marRight w:val="0"/>
                  <w:marTop w:val="0"/>
                  <w:marBottom w:val="0"/>
                  <w:divBdr>
                    <w:top w:val="none" w:sz="0" w:space="0" w:color="auto"/>
                    <w:left w:val="none" w:sz="0" w:space="0" w:color="auto"/>
                    <w:bottom w:val="none" w:sz="0" w:space="0" w:color="auto"/>
                    <w:right w:val="none" w:sz="0" w:space="0" w:color="auto"/>
                  </w:divBdr>
                </w:div>
              </w:divsChild>
            </w:div>
            <w:div w:id="508905573">
              <w:marLeft w:val="0"/>
              <w:marRight w:val="0"/>
              <w:marTop w:val="0"/>
              <w:marBottom w:val="0"/>
              <w:divBdr>
                <w:top w:val="none" w:sz="0" w:space="0" w:color="auto"/>
                <w:left w:val="none" w:sz="0" w:space="0" w:color="auto"/>
                <w:bottom w:val="none" w:sz="0" w:space="0" w:color="auto"/>
                <w:right w:val="none" w:sz="0" w:space="0" w:color="auto"/>
              </w:divBdr>
              <w:divsChild>
                <w:div w:id="1470980894">
                  <w:marLeft w:val="0"/>
                  <w:marRight w:val="0"/>
                  <w:marTop w:val="0"/>
                  <w:marBottom w:val="0"/>
                  <w:divBdr>
                    <w:top w:val="none" w:sz="0" w:space="0" w:color="auto"/>
                    <w:left w:val="none" w:sz="0" w:space="0" w:color="auto"/>
                    <w:bottom w:val="none" w:sz="0" w:space="0" w:color="auto"/>
                    <w:right w:val="none" w:sz="0" w:space="0" w:color="auto"/>
                  </w:divBdr>
                </w:div>
              </w:divsChild>
            </w:div>
            <w:div w:id="910775979">
              <w:marLeft w:val="0"/>
              <w:marRight w:val="0"/>
              <w:marTop w:val="0"/>
              <w:marBottom w:val="0"/>
              <w:divBdr>
                <w:top w:val="none" w:sz="0" w:space="0" w:color="auto"/>
                <w:left w:val="none" w:sz="0" w:space="0" w:color="auto"/>
                <w:bottom w:val="none" w:sz="0" w:space="0" w:color="auto"/>
                <w:right w:val="none" w:sz="0" w:space="0" w:color="auto"/>
              </w:divBdr>
              <w:divsChild>
                <w:div w:id="14701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3368">
          <w:marLeft w:val="0"/>
          <w:marRight w:val="0"/>
          <w:marTop w:val="0"/>
          <w:marBottom w:val="0"/>
          <w:divBdr>
            <w:top w:val="none" w:sz="0" w:space="0" w:color="auto"/>
            <w:left w:val="none" w:sz="0" w:space="0" w:color="auto"/>
            <w:bottom w:val="none" w:sz="0" w:space="0" w:color="auto"/>
            <w:right w:val="none" w:sz="0" w:space="0" w:color="auto"/>
          </w:divBdr>
        </w:div>
        <w:div w:id="1477868975">
          <w:marLeft w:val="0"/>
          <w:marRight w:val="0"/>
          <w:marTop w:val="0"/>
          <w:marBottom w:val="0"/>
          <w:divBdr>
            <w:top w:val="none" w:sz="0" w:space="0" w:color="auto"/>
            <w:left w:val="none" w:sz="0" w:space="0" w:color="auto"/>
            <w:bottom w:val="none" w:sz="0" w:space="0" w:color="auto"/>
            <w:right w:val="none" w:sz="0" w:space="0" w:color="auto"/>
          </w:divBdr>
        </w:div>
        <w:div w:id="1661809571">
          <w:marLeft w:val="0"/>
          <w:marRight w:val="0"/>
          <w:marTop w:val="0"/>
          <w:marBottom w:val="0"/>
          <w:divBdr>
            <w:top w:val="none" w:sz="0" w:space="0" w:color="auto"/>
            <w:left w:val="none" w:sz="0" w:space="0" w:color="auto"/>
            <w:bottom w:val="none" w:sz="0" w:space="0" w:color="auto"/>
            <w:right w:val="none" w:sz="0" w:space="0" w:color="auto"/>
          </w:divBdr>
        </w:div>
        <w:div w:id="493494736">
          <w:marLeft w:val="0"/>
          <w:marRight w:val="0"/>
          <w:marTop w:val="0"/>
          <w:marBottom w:val="0"/>
          <w:divBdr>
            <w:top w:val="none" w:sz="0" w:space="0" w:color="auto"/>
            <w:left w:val="none" w:sz="0" w:space="0" w:color="auto"/>
            <w:bottom w:val="none" w:sz="0" w:space="0" w:color="auto"/>
            <w:right w:val="none" w:sz="0" w:space="0" w:color="auto"/>
          </w:divBdr>
        </w:div>
        <w:div w:id="1106459640">
          <w:marLeft w:val="0"/>
          <w:marRight w:val="0"/>
          <w:marTop w:val="0"/>
          <w:marBottom w:val="0"/>
          <w:divBdr>
            <w:top w:val="none" w:sz="0" w:space="0" w:color="auto"/>
            <w:left w:val="none" w:sz="0" w:space="0" w:color="auto"/>
            <w:bottom w:val="none" w:sz="0" w:space="0" w:color="auto"/>
            <w:right w:val="none" w:sz="0" w:space="0" w:color="auto"/>
          </w:divBdr>
        </w:div>
        <w:div w:id="622734278">
          <w:marLeft w:val="0"/>
          <w:marRight w:val="0"/>
          <w:marTop w:val="0"/>
          <w:marBottom w:val="0"/>
          <w:divBdr>
            <w:top w:val="none" w:sz="0" w:space="0" w:color="auto"/>
            <w:left w:val="none" w:sz="0" w:space="0" w:color="auto"/>
            <w:bottom w:val="none" w:sz="0" w:space="0" w:color="auto"/>
            <w:right w:val="none" w:sz="0" w:space="0" w:color="auto"/>
          </w:divBdr>
        </w:div>
        <w:div w:id="1150709128">
          <w:marLeft w:val="0"/>
          <w:marRight w:val="0"/>
          <w:marTop w:val="0"/>
          <w:marBottom w:val="0"/>
          <w:divBdr>
            <w:top w:val="none" w:sz="0" w:space="0" w:color="auto"/>
            <w:left w:val="none" w:sz="0" w:space="0" w:color="auto"/>
            <w:bottom w:val="none" w:sz="0" w:space="0" w:color="auto"/>
            <w:right w:val="none" w:sz="0" w:space="0" w:color="auto"/>
          </w:divBdr>
        </w:div>
        <w:div w:id="1641963030">
          <w:marLeft w:val="0"/>
          <w:marRight w:val="0"/>
          <w:marTop w:val="0"/>
          <w:marBottom w:val="0"/>
          <w:divBdr>
            <w:top w:val="none" w:sz="0" w:space="0" w:color="auto"/>
            <w:left w:val="none" w:sz="0" w:space="0" w:color="auto"/>
            <w:bottom w:val="none" w:sz="0" w:space="0" w:color="auto"/>
            <w:right w:val="none" w:sz="0" w:space="0" w:color="auto"/>
          </w:divBdr>
        </w:div>
        <w:div w:id="1680541796">
          <w:marLeft w:val="0"/>
          <w:marRight w:val="0"/>
          <w:marTop w:val="0"/>
          <w:marBottom w:val="0"/>
          <w:divBdr>
            <w:top w:val="none" w:sz="0" w:space="0" w:color="auto"/>
            <w:left w:val="none" w:sz="0" w:space="0" w:color="auto"/>
            <w:bottom w:val="none" w:sz="0" w:space="0" w:color="auto"/>
            <w:right w:val="none" w:sz="0" w:space="0" w:color="auto"/>
          </w:divBdr>
        </w:div>
        <w:div w:id="1026326078">
          <w:marLeft w:val="0"/>
          <w:marRight w:val="0"/>
          <w:marTop w:val="0"/>
          <w:marBottom w:val="0"/>
          <w:divBdr>
            <w:top w:val="none" w:sz="0" w:space="0" w:color="auto"/>
            <w:left w:val="none" w:sz="0" w:space="0" w:color="auto"/>
            <w:bottom w:val="none" w:sz="0" w:space="0" w:color="auto"/>
            <w:right w:val="none" w:sz="0" w:space="0" w:color="auto"/>
          </w:divBdr>
        </w:div>
        <w:div w:id="65301546">
          <w:marLeft w:val="0"/>
          <w:marRight w:val="0"/>
          <w:marTop w:val="0"/>
          <w:marBottom w:val="0"/>
          <w:divBdr>
            <w:top w:val="none" w:sz="0" w:space="0" w:color="auto"/>
            <w:left w:val="none" w:sz="0" w:space="0" w:color="auto"/>
            <w:bottom w:val="none" w:sz="0" w:space="0" w:color="auto"/>
            <w:right w:val="none" w:sz="0" w:space="0" w:color="auto"/>
          </w:divBdr>
        </w:div>
        <w:div w:id="766534823">
          <w:marLeft w:val="0"/>
          <w:marRight w:val="0"/>
          <w:marTop w:val="0"/>
          <w:marBottom w:val="0"/>
          <w:divBdr>
            <w:top w:val="none" w:sz="0" w:space="0" w:color="auto"/>
            <w:left w:val="none" w:sz="0" w:space="0" w:color="auto"/>
            <w:bottom w:val="none" w:sz="0" w:space="0" w:color="auto"/>
            <w:right w:val="none" w:sz="0" w:space="0" w:color="auto"/>
          </w:divBdr>
        </w:div>
        <w:div w:id="1896621615">
          <w:marLeft w:val="0"/>
          <w:marRight w:val="0"/>
          <w:marTop w:val="0"/>
          <w:marBottom w:val="0"/>
          <w:divBdr>
            <w:top w:val="none" w:sz="0" w:space="0" w:color="auto"/>
            <w:left w:val="none" w:sz="0" w:space="0" w:color="auto"/>
            <w:bottom w:val="none" w:sz="0" w:space="0" w:color="auto"/>
            <w:right w:val="none" w:sz="0" w:space="0" w:color="auto"/>
          </w:divBdr>
        </w:div>
        <w:div w:id="112099168">
          <w:marLeft w:val="0"/>
          <w:marRight w:val="0"/>
          <w:marTop w:val="0"/>
          <w:marBottom w:val="0"/>
          <w:divBdr>
            <w:top w:val="none" w:sz="0" w:space="0" w:color="auto"/>
            <w:left w:val="none" w:sz="0" w:space="0" w:color="auto"/>
            <w:bottom w:val="none" w:sz="0" w:space="0" w:color="auto"/>
            <w:right w:val="none" w:sz="0" w:space="0" w:color="auto"/>
          </w:divBdr>
        </w:div>
        <w:div w:id="1809280129">
          <w:marLeft w:val="0"/>
          <w:marRight w:val="0"/>
          <w:marTop w:val="0"/>
          <w:marBottom w:val="0"/>
          <w:divBdr>
            <w:top w:val="none" w:sz="0" w:space="0" w:color="auto"/>
            <w:left w:val="none" w:sz="0" w:space="0" w:color="auto"/>
            <w:bottom w:val="none" w:sz="0" w:space="0" w:color="auto"/>
            <w:right w:val="none" w:sz="0" w:space="0" w:color="auto"/>
          </w:divBdr>
        </w:div>
        <w:div w:id="73206420">
          <w:marLeft w:val="0"/>
          <w:marRight w:val="0"/>
          <w:marTop w:val="0"/>
          <w:marBottom w:val="0"/>
          <w:divBdr>
            <w:top w:val="none" w:sz="0" w:space="0" w:color="auto"/>
            <w:left w:val="none" w:sz="0" w:space="0" w:color="auto"/>
            <w:bottom w:val="none" w:sz="0" w:space="0" w:color="auto"/>
            <w:right w:val="none" w:sz="0" w:space="0" w:color="auto"/>
          </w:divBdr>
        </w:div>
        <w:div w:id="1320618656">
          <w:marLeft w:val="0"/>
          <w:marRight w:val="0"/>
          <w:marTop w:val="0"/>
          <w:marBottom w:val="0"/>
          <w:divBdr>
            <w:top w:val="none" w:sz="0" w:space="0" w:color="auto"/>
            <w:left w:val="none" w:sz="0" w:space="0" w:color="auto"/>
            <w:bottom w:val="none" w:sz="0" w:space="0" w:color="auto"/>
            <w:right w:val="none" w:sz="0" w:space="0" w:color="auto"/>
          </w:divBdr>
        </w:div>
        <w:div w:id="200945665">
          <w:marLeft w:val="0"/>
          <w:marRight w:val="0"/>
          <w:marTop w:val="0"/>
          <w:marBottom w:val="0"/>
          <w:divBdr>
            <w:top w:val="none" w:sz="0" w:space="0" w:color="auto"/>
            <w:left w:val="none" w:sz="0" w:space="0" w:color="auto"/>
            <w:bottom w:val="none" w:sz="0" w:space="0" w:color="auto"/>
            <w:right w:val="none" w:sz="0" w:space="0" w:color="auto"/>
          </w:divBdr>
        </w:div>
        <w:div w:id="685014265">
          <w:marLeft w:val="0"/>
          <w:marRight w:val="0"/>
          <w:marTop w:val="0"/>
          <w:marBottom w:val="0"/>
          <w:divBdr>
            <w:top w:val="none" w:sz="0" w:space="0" w:color="auto"/>
            <w:left w:val="none" w:sz="0" w:space="0" w:color="auto"/>
            <w:bottom w:val="none" w:sz="0" w:space="0" w:color="auto"/>
            <w:right w:val="none" w:sz="0" w:space="0" w:color="auto"/>
          </w:divBdr>
        </w:div>
        <w:div w:id="1066297910">
          <w:marLeft w:val="0"/>
          <w:marRight w:val="0"/>
          <w:marTop w:val="0"/>
          <w:marBottom w:val="0"/>
          <w:divBdr>
            <w:top w:val="none" w:sz="0" w:space="0" w:color="auto"/>
            <w:left w:val="none" w:sz="0" w:space="0" w:color="auto"/>
            <w:bottom w:val="none" w:sz="0" w:space="0" w:color="auto"/>
            <w:right w:val="none" w:sz="0" w:space="0" w:color="auto"/>
          </w:divBdr>
        </w:div>
        <w:div w:id="623341939">
          <w:marLeft w:val="0"/>
          <w:marRight w:val="0"/>
          <w:marTop w:val="0"/>
          <w:marBottom w:val="0"/>
          <w:divBdr>
            <w:top w:val="none" w:sz="0" w:space="0" w:color="auto"/>
            <w:left w:val="none" w:sz="0" w:space="0" w:color="auto"/>
            <w:bottom w:val="none" w:sz="0" w:space="0" w:color="auto"/>
            <w:right w:val="none" w:sz="0" w:space="0" w:color="auto"/>
          </w:divBdr>
        </w:div>
        <w:div w:id="1469317380">
          <w:marLeft w:val="0"/>
          <w:marRight w:val="0"/>
          <w:marTop w:val="0"/>
          <w:marBottom w:val="0"/>
          <w:divBdr>
            <w:top w:val="none" w:sz="0" w:space="0" w:color="auto"/>
            <w:left w:val="none" w:sz="0" w:space="0" w:color="auto"/>
            <w:bottom w:val="none" w:sz="0" w:space="0" w:color="auto"/>
            <w:right w:val="none" w:sz="0" w:space="0" w:color="auto"/>
          </w:divBdr>
        </w:div>
        <w:div w:id="2110855843">
          <w:marLeft w:val="0"/>
          <w:marRight w:val="0"/>
          <w:marTop w:val="0"/>
          <w:marBottom w:val="0"/>
          <w:divBdr>
            <w:top w:val="none" w:sz="0" w:space="0" w:color="auto"/>
            <w:left w:val="none" w:sz="0" w:space="0" w:color="auto"/>
            <w:bottom w:val="none" w:sz="0" w:space="0" w:color="auto"/>
            <w:right w:val="none" w:sz="0" w:space="0" w:color="auto"/>
          </w:divBdr>
        </w:div>
        <w:div w:id="781803892">
          <w:marLeft w:val="0"/>
          <w:marRight w:val="0"/>
          <w:marTop w:val="0"/>
          <w:marBottom w:val="0"/>
          <w:divBdr>
            <w:top w:val="none" w:sz="0" w:space="0" w:color="auto"/>
            <w:left w:val="none" w:sz="0" w:space="0" w:color="auto"/>
            <w:bottom w:val="none" w:sz="0" w:space="0" w:color="auto"/>
            <w:right w:val="none" w:sz="0" w:space="0" w:color="auto"/>
          </w:divBdr>
        </w:div>
        <w:div w:id="889224384">
          <w:marLeft w:val="0"/>
          <w:marRight w:val="0"/>
          <w:marTop w:val="0"/>
          <w:marBottom w:val="0"/>
          <w:divBdr>
            <w:top w:val="none" w:sz="0" w:space="0" w:color="auto"/>
            <w:left w:val="none" w:sz="0" w:space="0" w:color="auto"/>
            <w:bottom w:val="none" w:sz="0" w:space="0" w:color="auto"/>
            <w:right w:val="none" w:sz="0" w:space="0" w:color="auto"/>
          </w:divBdr>
        </w:div>
        <w:div w:id="465318432">
          <w:marLeft w:val="0"/>
          <w:marRight w:val="0"/>
          <w:marTop w:val="0"/>
          <w:marBottom w:val="0"/>
          <w:divBdr>
            <w:top w:val="none" w:sz="0" w:space="0" w:color="auto"/>
            <w:left w:val="none" w:sz="0" w:space="0" w:color="auto"/>
            <w:bottom w:val="none" w:sz="0" w:space="0" w:color="auto"/>
            <w:right w:val="none" w:sz="0" w:space="0" w:color="auto"/>
          </w:divBdr>
        </w:div>
        <w:div w:id="124741248">
          <w:marLeft w:val="0"/>
          <w:marRight w:val="0"/>
          <w:marTop w:val="0"/>
          <w:marBottom w:val="0"/>
          <w:divBdr>
            <w:top w:val="none" w:sz="0" w:space="0" w:color="auto"/>
            <w:left w:val="none" w:sz="0" w:space="0" w:color="auto"/>
            <w:bottom w:val="none" w:sz="0" w:space="0" w:color="auto"/>
            <w:right w:val="none" w:sz="0" w:space="0" w:color="auto"/>
          </w:divBdr>
        </w:div>
        <w:div w:id="245723491">
          <w:marLeft w:val="0"/>
          <w:marRight w:val="0"/>
          <w:marTop w:val="0"/>
          <w:marBottom w:val="0"/>
          <w:divBdr>
            <w:top w:val="none" w:sz="0" w:space="0" w:color="auto"/>
            <w:left w:val="none" w:sz="0" w:space="0" w:color="auto"/>
            <w:bottom w:val="none" w:sz="0" w:space="0" w:color="auto"/>
            <w:right w:val="none" w:sz="0" w:space="0" w:color="auto"/>
          </w:divBdr>
        </w:div>
      </w:divsChild>
    </w:div>
    <w:div w:id="416289394">
      <w:bodyDiv w:val="1"/>
      <w:marLeft w:val="0"/>
      <w:marRight w:val="0"/>
      <w:marTop w:val="0"/>
      <w:marBottom w:val="0"/>
      <w:divBdr>
        <w:top w:val="none" w:sz="0" w:space="0" w:color="auto"/>
        <w:left w:val="none" w:sz="0" w:space="0" w:color="auto"/>
        <w:bottom w:val="none" w:sz="0" w:space="0" w:color="auto"/>
        <w:right w:val="none" w:sz="0" w:space="0" w:color="auto"/>
      </w:divBdr>
    </w:div>
    <w:div w:id="535579260">
      <w:bodyDiv w:val="1"/>
      <w:marLeft w:val="0"/>
      <w:marRight w:val="0"/>
      <w:marTop w:val="0"/>
      <w:marBottom w:val="0"/>
      <w:divBdr>
        <w:top w:val="none" w:sz="0" w:space="0" w:color="auto"/>
        <w:left w:val="none" w:sz="0" w:space="0" w:color="auto"/>
        <w:bottom w:val="none" w:sz="0" w:space="0" w:color="auto"/>
        <w:right w:val="none" w:sz="0" w:space="0" w:color="auto"/>
      </w:divBdr>
    </w:div>
    <w:div w:id="540826956">
      <w:bodyDiv w:val="1"/>
      <w:marLeft w:val="0"/>
      <w:marRight w:val="0"/>
      <w:marTop w:val="0"/>
      <w:marBottom w:val="0"/>
      <w:divBdr>
        <w:top w:val="none" w:sz="0" w:space="0" w:color="auto"/>
        <w:left w:val="none" w:sz="0" w:space="0" w:color="auto"/>
        <w:bottom w:val="none" w:sz="0" w:space="0" w:color="auto"/>
        <w:right w:val="none" w:sz="0" w:space="0" w:color="auto"/>
      </w:divBdr>
    </w:div>
    <w:div w:id="640698793">
      <w:bodyDiv w:val="1"/>
      <w:marLeft w:val="0"/>
      <w:marRight w:val="0"/>
      <w:marTop w:val="0"/>
      <w:marBottom w:val="0"/>
      <w:divBdr>
        <w:top w:val="none" w:sz="0" w:space="0" w:color="auto"/>
        <w:left w:val="none" w:sz="0" w:space="0" w:color="auto"/>
        <w:bottom w:val="none" w:sz="0" w:space="0" w:color="auto"/>
        <w:right w:val="none" w:sz="0" w:space="0" w:color="auto"/>
      </w:divBdr>
    </w:div>
    <w:div w:id="695933531">
      <w:bodyDiv w:val="1"/>
      <w:marLeft w:val="0"/>
      <w:marRight w:val="0"/>
      <w:marTop w:val="0"/>
      <w:marBottom w:val="0"/>
      <w:divBdr>
        <w:top w:val="none" w:sz="0" w:space="0" w:color="auto"/>
        <w:left w:val="none" w:sz="0" w:space="0" w:color="auto"/>
        <w:bottom w:val="none" w:sz="0" w:space="0" w:color="auto"/>
        <w:right w:val="none" w:sz="0" w:space="0" w:color="auto"/>
      </w:divBdr>
      <w:divsChild>
        <w:div w:id="1249651310">
          <w:marLeft w:val="0"/>
          <w:marRight w:val="0"/>
          <w:marTop w:val="0"/>
          <w:marBottom w:val="0"/>
          <w:divBdr>
            <w:top w:val="none" w:sz="0" w:space="0" w:color="auto"/>
            <w:left w:val="none" w:sz="0" w:space="0" w:color="auto"/>
            <w:bottom w:val="none" w:sz="0" w:space="0" w:color="auto"/>
            <w:right w:val="none" w:sz="0" w:space="0" w:color="auto"/>
          </w:divBdr>
        </w:div>
        <w:div w:id="380977552">
          <w:marLeft w:val="0"/>
          <w:marRight w:val="0"/>
          <w:marTop w:val="0"/>
          <w:marBottom w:val="0"/>
          <w:divBdr>
            <w:top w:val="none" w:sz="0" w:space="0" w:color="auto"/>
            <w:left w:val="none" w:sz="0" w:space="0" w:color="auto"/>
            <w:bottom w:val="none" w:sz="0" w:space="0" w:color="auto"/>
            <w:right w:val="none" w:sz="0" w:space="0" w:color="auto"/>
          </w:divBdr>
        </w:div>
        <w:div w:id="1798522394">
          <w:marLeft w:val="0"/>
          <w:marRight w:val="0"/>
          <w:marTop w:val="0"/>
          <w:marBottom w:val="0"/>
          <w:divBdr>
            <w:top w:val="none" w:sz="0" w:space="0" w:color="auto"/>
            <w:left w:val="none" w:sz="0" w:space="0" w:color="auto"/>
            <w:bottom w:val="none" w:sz="0" w:space="0" w:color="auto"/>
            <w:right w:val="none" w:sz="0" w:space="0" w:color="auto"/>
          </w:divBdr>
        </w:div>
        <w:div w:id="1590578830">
          <w:marLeft w:val="0"/>
          <w:marRight w:val="0"/>
          <w:marTop w:val="0"/>
          <w:marBottom w:val="0"/>
          <w:divBdr>
            <w:top w:val="none" w:sz="0" w:space="0" w:color="auto"/>
            <w:left w:val="none" w:sz="0" w:space="0" w:color="auto"/>
            <w:bottom w:val="none" w:sz="0" w:space="0" w:color="auto"/>
            <w:right w:val="none" w:sz="0" w:space="0" w:color="auto"/>
          </w:divBdr>
        </w:div>
        <w:div w:id="366805122">
          <w:marLeft w:val="0"/>
          <w:marRight w:val="0"/>
          <w:marTop w:val="0"/>
          <w:marBottom w:val="0"/>
          <w:divBdr>
            <w:top w:val="none" w:sz="0" w:space="0" w:color="auto"/>
            <w:left w:val="none" w:sz="0" w:space="0" w:color="auto"/>
            <w:bottom w:val="none" w:sz="0" w:space="0" w:color="auto"/>
            <w:right w:val="none" w:sz="0" w:space="0" w:color="auto"/>
          </w:divBdr>
        </w:div>
        <w:div w:id="1975985152">
          <w:marLeft w:val="0"/>
          <w:marRight w:val="0"/>
          <w:marTop w:val="0"/>
          <w:marBottom w:val="0"/>
          <w:divBdr>
            <w:top w:val="none" w:sz="0" w:space="0" w:color="auto"/>
            <w:left w:val="none" w:sz="0" w:space="0" w:color="auto"/>
            <w:bottom w:val="none" w:sz="0" w:space="0" w:color="auto"/>
            <w:right w:val="none" w:sz="0" w:space="0" w:color="auto"/>
          </w:divBdr>
        </w:div>
      </w:divsChild>
    </w:div>
    <w:div w:id="702556064">
      <w:bodyDiv w:val="1"/>
      <w:marLeft w:val="0"/>
      <w:marRight w:val="0"/>
      <w:marTop w:val="0"/>
      <w:marBottom w:val="0"/>
      <w:divBdr>
        <w:top w:val="none" w:sz="0" w:space="0" w:color="auto"/>
        <w:left w:val="none" w:sz="0" w:space="0" w:color="auto"/>
        <w:bottom w:val="none" w:sz="0" w:space="0" w:color="auto"/>
        <w:right w:val="none" w:sz="0" w:space="0" w:color="auto"/>
      </w:divBdr>
      <w:divsChild>
        <w:div w:id="680157790">
          <w:marLeft w:val="0"/>
          <w:marRight w:val="0"/>
          <w:marTop w:val="0"/>
          <w:marBottom w:val="0"/>
          <w:divBdr>
            <w:top w:val="none" w:sz="0" w:space="0" w:color="auto"/>
            <w:left w:val="none" w:sz="0" w:space="0" w:color="auto"/>
            <w:bottom w:val="none" w:sz="0" w:space="0" w:color="auto"/>
            <w:right w:val="none" w:sz="0" w:space="0" w:color="auto"/>
          </w:divBdr>
        </w:div>
        <w:div w:id="340358216">
          <w:marLeft w:val="0"/>
          <w:marRight w:val="0"/>
          <w:marTop w:val="0"/>
          <w:marBottom w:val="0"/>
          <w:divBdr>
            <w:top w:val="none" w:sz="0" w:space="0" w:color="auto"/>
            <w:left w:val="none" w:sz="0" w:space="0" w:color="auto"/>
            <w:bottom w:val="none" w:sz="0" w:space="0" w:color="auto"/>
            <w:right w:val="none" w:sz="0" w:space="0" w:color="auto"/>
          </w:divBdr>
        </w:div>
        <w:div w:id="261299892">
          <w:marLeft w:val="0"/>
          <w:marRight w:val="0"/>
          <w:marTop w:val="0"/>
          <w:marBottom w:val="0"/>
          <w:divBdr>
            <w:top w:val="none" w:sz="0" w:space="0" w:color="auto"/>
            <w:left w:val="none" w:sz="0" w:space="0" w:color="auto"/>
            <w:bottom w:val="none" w:sz="0" w:space="0" w:color="auto"/>
            <w:right w:val="none" w:sz="0" w:space="0" w:color="auto"/>
          </w:divBdr>
        </w:div>
        <w:div w:id="129902734">
          <w:marLeft w:val="0"/>
          <w:marRight w:val="0"/>
          <w:marTop w:val="0"/>
          <w:marBottom w:val="0"/>
          <w:divBdr>
            <w:top w:val="none" w:sz="0" w:space="0" w:color="auto"/>
            <w:left w:val="none" w:sz="0" w:space="0" w:color="auto"/>
            <w:bottom w:val="none" w:sz="0" w:space="0" w:color="auto"/>
            <w:right w:val="none" w:sz="0" w:space="0" w:color="auto"/>
          </w:divBdr>
        </w:div>
        <w:div w:id="618342422">
          <w:marLeft w:val="0"/>
          <w:marRight w:val="0"/>
          <w:marTop w:val="0"/>
          <w:marBottom w:val="0"/>
          <w:divBdr>
            <w:top w:val="none" w:sz="0" w:space="0" w:color="auto"/>
            <w:left w:val="none" w:sz="0" w:space="0" w:color="auto"/>
            <w:bottom w:val="none" w:sz="0" w:space="0" w:color="auto"/>
            <w:right w:val="none" w:sz="0" w:space="0" w:color="auto"/>
          </w:divBdr>
        </w:div>
        <w:div w:id="2033845273">
          <w:marLeft w:val="0"/>
          <w:marRight w:val="0"/>
          <w:marTop w:val="0"/>
          <w:marBottom w:val="0"/>
          <w:divBdr>
            <w:top w:val="none" w:sz="0" w:space="0" w:color="auto"/>
            <w:left w:val="none" w:sz="0" w:space="0" w:color="auto"/>
            <w:bottom w:val="none" w:sz="0" w:space="0" w:color="auto"/>
            <w:right w:val="none" w:sz="0" w:space="0" w:color="auto"/>
          </w:divBdr>
        </w:div>
      </w:divsChild>
    </w:div>
    <w:div w:id="750271469">
      <w:bodyDiv w:val="1"/>
      <w:marLeft w:val="0"/>
      <w:marRight w:val="0"/>
      <w:marTop w:val="0"/>
      <w:marBottom w:val="0"/>
      <w:divBdr>
        <w:top w:val="none" w:sz="0" w:space="0" w:color="auto"/>
        <w:left w:val="none" w:sz="0" w:space="0" w:color="auto"/>
        <w:bottom w:val="none" w:sz="0" w:space="0" w:color="auto"/>
        <w:right w:val="none" w:sz="0" w:space="0" w:color="auto"/>
      </w:divBdr>
    </w:div>
    <w:div w:id="783231538">
      <w:bodyDiv w:val="1"/>
      <w:marLeft w:val="0"/>
      <w:marRight w:val="0"/>
      <w:marTop w:val="0"/>
      <w:marBottom w:val="0"/>
      <w:divBdr>
        <w:top w:val="none" w:sz="0" w:space="0" w:color="auto"/>
        <w:left w:val="none" w:sz="0" w:space="0" w:color="auto"/>
        <w:bottom w:val="none" w:sz="0" w:space="0" w:color="auto"/>
        <w:right w:val="none" w:sz="0" w:space="0" w:color="auto"/>
      </w:divBdr>
    </w:div>
    <w:div w:id="859663896">
      <w:bodyDiv w:val="1"/>
      <w:marLeft w:val="0"/>
      <w:marRight w:val="0"/>
      <w:marTop w:val="0"/>
      <w:marBottom w:val="0"/>
      <w:divBdr>
        <w:top w:val="none" w:sz="0" w:space="0" w:color="auto"/>
        <w:left w:val="none" w:sz="0" w:space="0" w:color="auto"/>
        <w:bottom w:val="none" w:sz="0" w:space="0" w:color="auto"/>
        <w:right w:val="none" w:sz="0" w:space="0" w:color="auto"/>
      </w:divBdr>
    </w:div>
    <w:div w:id="896016699">
      <w:bodyDiv w:val="1"/>
      <w:marLeft w:val="0"/>
      <w:marRight w:val="0"/>
      <w:marTop w:val="0"/>
      <w:marBottom w:val="0"/>
      <w:divBdr>
        <w:top w:val="none" w:sz="0" w:space="0" w:color="auto"/>
        <w:left w:val="none" w:sz="0" w:space="0" w:color="auto"/>
        <w:bottom w:val="none" w:sz="0" w:space="0" w:color="auto"/>
        <w:right w:val="none" w:sz="0" w:space="0" w:color="auto"/>
      </w:divBdr>
      <w:divsChild>
        <w:div w:id="436368286">
          <w:marLeft w:val="0"/>
          <w:marRight w:val="0"/>
          <w:marTop w:val="0"/>
          <w:marBottom w:val="0"/>
          <w:divBdr>
            <w:top w:val="none" w:sz="0" w:space="0" w:color="auto"/>
            <w:left w:val="none" w:sz="0" w:space="0" w:color="auto"/>
            <w:bottom w:val="none" w:sz="0" w:space="0" w:color="auto"/>
            <w:right w:val="none" w:sz="0" w:space="0" w:color="auto"/>
          </w:divBdr>
        </w:div>
        <w:div w:id="299573288">
          <w:marLeft w:val="0"/>
          <w:marRight w:val="0"/>
          <w:marTop w:val="0"/>
          <w:marBottom w:val="0"/>
          <w:divBdr>
            <w:top w:val="none" w:sz="0" w:space="0" w:color="auto"/>
            <w:left w:val="none" w:sz="0" w:space="0" w:color="auto"/>
            <w:bottom w:val="none" w:sz="0" w:space="0" w:color="auto"/>
            <w:right w:val="none" w:sz="0" w:space="0" w:color="auto"/>
          </w:divBdr>
        </w:div>
        <w:div w:id="551308823">
          <w:marLeft w:val="0"/>
          <w:marRight w:val="0"/>
          <w:marTop w:val="0"/>
          <w:marBottom w:val="0"/>
          <w:divBdr>
            <w:top w:val="none" w:sz="0" w:space="0" w:color="auto"/>
            <w:left w:val="none" w:sz="0" w:space="0" w:color="auto"/>
            <w:bottom w:val="none" w:sz="0" w:space="0" w:color="auto"/>
            <w:right w:val="none" w:sz="0" w:space="0" w:color="auto"/>
          </w:divBdr>
        </w:div>
        <w:div w:id="2048793393">
          <w:marLeft w:val="0"/>
          <w:marRight w:val="0"/>
          <w:marTop w:val="0"/>
          <w:marBottom w:val="0"/>
          <w:divBdr>
            <w:top w:val="none" w:sz="0" w:space="0" w:color="auto"/>
            <w:left w:val="none" w:sz="0" w:space="0" w:color="auto"/>
            <w:bottom w:val="none" w:sz="0" w:space="0" w:color="auto"/>
            <w:right w:val="none" w:sz="0" w:space="0" w:color="auto"/>
          </w:divBdr>
        </w:div>
      </w:divsChild>
    </w:div>
    <w:div w:id="933511570">
      <w:bodyDiv w:val="1"/>
      <w:marLeft w:val="0"/>
      <w:marRight w:val="0"/>
      <w:marTop w:val="0"/>
      <w:marBottom w:val="0"/>
      <w:divBdr>
        <w:top w:val="none" w:sz="0" w:space="0" w:color="auto"/>
        <w:left w:val="none" w:sz="0" w:space="0" w:color="auto"/>
        <w:bottom w:val="none" w:sz="0" w:space="0" w:color="auto"/>
        <w:right w:val="none" w:sz="0" w:space="0" w:color="auto"/>
      </w:divBdr>
    </w:div>
    <w:div w:id="975716541">
      <w:bodyDiv w:val="1"/>
      <w:marLeft w:val="0"/>
      <w:marRight w:val="0"/>
      <w:marTop w:val="0"/>
      <w:marBottom w:val="0"/>
      <w:divBdr>
        <w:top w:val="none" w:sz="0" w:space="0" w:color="auto"/>
        <w:left w:val="none" w:sz="0" w:space="0" w:color="auto"/>
        <w:bottom w:val="none" w:sz="0" w:space="0" w:color="auto"/>
        <w:right w:val="none" w:sz="0" w:space="0" w:color="auto"/>
      </w:divBdr>
    </w:div>
    <w:div w:id="1152480319">
      <w:bodyDiv w:val="1"/>
      <w:marLeft w:val="0"/>
      <w:marRight w:val="0"/>
      <w:marTop w:val="0"/>
      <w:marBottom w:val="0"/>
      <w:divBdr>
        <w:top w:val="none" w:sz="0" w:space="0" w:color="auto"/>
        <w:left w:val="none" w:sz="0" w:space="0" w:color="auto"/>
        <w:bottom w:val="none" w:sz="0" w:space="0" w:color="auto"/>
        <w:right w:val="none" w:sz="0" w:space="0" w:color="auto"/>
      </w:divBdr>
      <w:divsChild>
        <w:div w:id="1884831285">
          <w:marLeft w:val="0"/>
          <w:marRight w:val="0"/>
          <w:marTop w:val="0"/>
          <w:marBottom w:val="0"/>
          <w:divBdr>
            <w:top w:val="none" w:sz="0" w:space="0" w:color="auto"/>
            <w:left w:val="none" w:sz="0" w:space="0" w:color="auto"/>
            <w:bottom w:val="none" w:sz="0" w:space="0" w:color="auto"/>
            <w:right w:val="none" w:sz="0" w:space="0" w:color="auto"/>
          </w:divBdr>
        </w:div>
        <w:div w:id="2132285756">
          <w:marLeft w:val="0"/>
          <w:marRight w:val="0"/>
          <w:marTop w:val="0"/>
          <w:marBottom w:val="0"/>
          <w:divBdr>
            <w:top w:val="none" w:sz="0" w:space="0" w:color="auto"/>
            <w:left w:val="none" w:sz="0" w:space="0" w:color="auto"/>
            <w:bottom w:val="none" w:sz="0" w:space="0" w:color="auto"/>
            <w:right w:val="none" w:sz="0" w:space="0" w:color="auto"/>
          </w:divBdr>
        </w:div>
        <w:div w:id="966469938">
          <w:marLeft w:val="0"/>
          <w:marRight w:val="0"/>
          <w:marTop w:val="0"/>
          <w:marBottom w:val="0"/>
          <w:divBdr>
            <w:top w:val="none" w:sz="0" w:space="0" w:color="auto"/>
            <w:left w:val="none" w:sz="0" w:space="0" w:color="auto"/>
            <w:bottom w:val="none" w:sz="0" w:space="0" w:color="auto"/>
            <w:right w:val="none" w:sz="0" w:space="0" w:color="auto"/>
          </w:divBdr>
        </w:div>
        <w:div w:id="647981512">
          <w:marLeft w:val="0"/>
          <w:marRight w:val="0"/>
          <w:marTop w:val="0"/>
          <w:marBottom w:val="0"/>
          <w:divBdr>
            <w:top w:val="none" w:sz="0" w:space="0" w:color="auto"/>
            <w:left w:val="none" w:sz="0" w:space="0" w:color="auto"/>
            <w:bottom w:val="none" w:sz="0" w:space="0" w:color="auto"/>
            <w:right w:val="none" w:sz="0" w:space="0" w:color="auto"/>
          </w:divBdr>
        </w:div>
        <w:div w:id="177275246">
          <w:marLeft w:val="0"/>
          <w:marRight w:val="0"/>
          <w:marTop w:val="0"/>
          <w:marBottom w:val="0"/>
          <w:divBdr>
            <w:top w:val="none" w:sz="0" w:space="0" w:color="auto"/>
            <w:left w:val="none" w:sz="0" w:space="0" w:color="auto"/>
            <w:bottom w:val="none" w:sz="0" w:space="0" w:color="auto"/>
            <w:right w:val="none" w:sz="0" w:space="0" w:color="auto"/>
          </w:divBdr>
        </w:div>
        <w:div w:id="838884134">
          <w:marLeft w:val="0"/>
          <w:marRight w:val="0"/>
          <w:marTop w:val="0"/>
          <w:marBottom w:val="0"/>
          <w:divBdr>
            <w:top w:val="none" w:sz="0" w:space="0" w:color="auto"/>
            <w:left w:val="none" w:sz="0" w:space="0" w:color="auto"/>
            <w:bottom w:val="none" w:sz="0" w:space="0" w:color="auto"/>
            <w:right w:val="none" w:sz="0" w:space="0" w:color="auto"/>
          </w:divBdr>
        </w:div>
        <w:div w:id="1597790818">
          <w:marLeft w:val="0"/>
          <w:marRight w:val="0"/>
          <w:marTop w:val="0"/>
          <w:marBottom w:val="0"/>
          <w:divBdr>
            <w:top w:val="none" w:sz="0" w:space="0" w:color="auto"/>
            <w:left w:val="none" w:sz="0" w:space="0" w:color="auto"/>
            <w:bottom w:val="none" w:sz="0" w:space="0" w:color="auto"/>
            <w:right w:val="none" w:sz="0" w:space="0" w:color="auto"/>
          </w:divBdr>
        </w:div>
        <w:div w:id="2132018932">
          <w:marLeft w:val="0"/>
          <w:marRight w:val="0"/>
          <w:marTop w:val="0"/>
          <w:marBottom w:val="0"/>
          <w:divBdr>
            <w:top w:val="none" w:sz="0" w:space="0" w:color="auto"/>
            <w:left w:val="none" w:sz="0" w:space="0" w:color="auto"/>
            <w:bottom w:val="none" w:sz="0" w:space="0" w:color="auto"/>
            <w:right w:val="none" w:sz="0" w:space="0" w:color="auto"/>
          </w:divBdr>
        </w:div>
        <w:div w:id="1656061525">
          <w:marLeft w:val="-75"/>
          <w:marRight w:val="0"/>
          <w:marTop w:val="30"/>
          <w:marBottom w:val="30"/>
          <w:divBdr>
            <w:top w:val="none" w:sz="0" w:space="0" w:color="auto"/>
            <w:left w:val="none" w:sz="0" w:space="0" w:color="auto"/>
            <w:bottom w:val="none" w:sz="0" w:space="0" w:color="auto"/>
            <w:right w:val="none" w:sz="0" w:space="0" w:color="auto"/>
          </w:divBdr>
          <w:divsChild>
            <w:div w:id="1775857410">
              <w:marLeft w:val="0"/>
              <w:marRight w:val="0"/>
              <w:marTop w:val="0"/>
              <w:marBottom w:val="0"/>
              <w:divBdr>
                <w:top w:val="none" w:sz="0" w:space="0" w:color="auto"/>
                <w:left w:val="none" w:sz="0" w:space="0" w:color="auto"/>
                <w:bottom w:val="none" w:sz="0" w:space="0" w:color="auto"/>
                <w:right w:val="none" w:sz="0" w:space="0" w:color="auto"/>
              </w:divBdr>
              <w:divsChild>
                <w:div w:id="1155150187">
                  <w:marLeft w:val="0"/>
                  <w:marRight w:val="0"/>
                  <w:marTop w:val="0"/>
                  <w:marBottom w:val="0"/>
                  <w:divBdr>
                    <w:top w:val="none" w:sz="0" w:space="0" w:color="auto"/>
                    <w:left w:val="none" w:sz="0" w:space="0" w:color="auto"/>
                    <w:bottom w:val="none" w:sz="0" w:space="0" w:color="auto"/>
                    <w:right w:val="none" w:sz="0" w:space="0" w:color="auto"/>
                  </w:divBdr>
                </w:div>
              </w:divsChild>
            </w:div>
            <w:div w:id="587035914">
              <w:marLeft w:val="0"/>
              <w:marRight w:val="0"/>
              <w:marTop w:val="0"/>
              <w:marBottom w:val="0"/>
              <w:divBdr>
                <w:top w:val="none" w:sz="0" w:space="0" w:color="auto"/>
                <w:left w:val="none" w:sz="0" w:space="0" w:color="auto"/>
                <w:bottom w:val="none" w:sz="0" w:space="0" w:color="auto"/>
                <w:right w:val="none" w:sz="0" w:space="0" w:color="auto"/>
              </w:divBdr>
              <w:divsChild>
                <w:div w:id="1465582106">
                  <w:marLeft w:val="0"/>
                  <w:marRight w:val="0"/>
                  <w:marTop w:val="0"/>
                  <w:marBottom w:val="0"/>
                  <w:divBdr>
                    <w:top w:val="none" w:sz="0" w:space="0" w:color="auto"/>
                    <w:left w:val="none" w:sz="0" w:space="0" w:color="auto"/>
                    <w:bottom w:val="none" w:sz="0" w:space="0" w:color="auto"/>
                    <w:right w:val="none" w:sz="0" w:space="0" w:color="auto"/>
                  </w:divBdr>
                </w:div>
              </w:divsChild>
            </w:div>
            <w:div w:id="1418400516">
              <w:marLeft w:val="0"/>
              <w:marRight w:val="0"/>
              <w:marTop w:val="0"/>
              <w:marBottom w:val="0"/>
              <w:divBdr>
                <w:top w:val="none" w:sz="0" w:space="0" w:color="auto"/>
                <w:left w:val="none" w:sz="0" w:space="0" w:color="auto"/>
                <w:bottom w:val="none" w:sz="0" w:space="0" w:color="auto"/>
                <w:right w:val="none" w:sz="0" w:space="0" w:color="auto"/>
              </w:divBdr>
              <w:divsChild>
                <w:div w:id="969170973">
                  <w:marLeft w:val="0"/>
                  <w:marRight w:val="0"/>
                  <w:marTop w:val="0"/>
                  <w:marBottom w:val="0"/>
                  <w:divBdr>
                    <w:top w:val="none" w:sz="0" w:space="0" w:color="auto"/>
                    <w:left w:val="none" w:sz="0" w:space="0" w:color="auto"/>
                    <w:bottom w:val="none" w:sz="0" w:space="0" w:color="auto"/>
                    <w:right w:val="none" w:sz="0" w:space="0" w:color="auto"/>
                  </w:divBdr>
                </w:div>
              </w:divsChild>
            </w:div>
            <w:div w:id="1464228520">
              <w:marLeft w:val="0"/>
              <w:marRight w:val="0"/>
              <w:marTop w:val="0"/>
              <w:marBottom w:val="0"/>
              <w:divBdr>
                <w:top w:val="none" w:sz="0" w:space="0" w:color="auto"/>
                <w:left w:val="none" w:sz="0" w:space="0" w:color="auto"/>
                <w:bottom w:val="none" w:sz="0" w:space="0" w:color="auto"/>
                <w:right w:val="none" w:sz="0" w:space="0" w:color="auto"/>
              </w:divBdr>
              <w:divsChild>
                <w:div w:id="431320951">
                  <w:marLeft w:val="0"/>
                  <w:marRight w:val="0"/>
                  <w:marTop w:val="0"/>
                  <w:marBottom w:val="0"/>
                  <w:divBdr>
                    <w:top w:val="none" w:sz="0" w:space="0" w:color="auto"/>
                    <w:left w:val="none" w:sz="0" w:space="0" w:color="auto"/>
                    <w:bottom w:val="none" w:sz="0" w:space="0" w:color="auto"/>
                    <w:right w:val="none" w:sz="0" w:space="0" w:color="auto"/>
                  </w:divBdr>
                </w:div>
              </w:divsChild>
            </w:div>
            <w:div w:id="6174303">
              <w:marLeft w:val="0"/>
              <w:marRight w:val="0"/>
              <w:marTop w:val="0"/>
              <w:marBottom w:val="0"/>
              <w:divBdr>
                <w:top w:val="none" w:sz="0" w:space="0" w:color="auto"/>
                <w:left w:val="none" w:sz="0" w:space="0" w:color="auto"/>
                <w:bottom w:val="none" w:sz="0" w:space="0" w:color="auto"/>
                <w:right w:val="none" w:sz="0" w:space="0" w:color="auto"/>
              </w:divBdr>
              <w:divsChild>
                <w:div w:id="114259426">
                  <w:marLeft w:val="0"/>
                  <w:marRight w:val="0"/>
                  <w:marTop w:val="0"/>
                  <w:marBottom w:val="0"/>
                  <w:divBdr>
                    <w:top w:val="none" w:sz="0" w:space="0" w:color="auto"/>
                    <w:left w:val="none" w:sz="0" w:space="0" w:color="auto"/>
                    <w:bottom w:val="none" w:sz="0" w:space="0" w:color="auto"/>
                    <w:right w:val="none" w:sz="0" w:space="0" w:color="auto"/>
                  </w:divBdr>
                </w:div>
              </w:divsChild>
            </w:div>
            <w:div w:id="152336165">
              <w:marLeft w:val="0"/>
              <w:marRight w:val="0"/>
              <w:marTop w:val="0"/>
              <w:marBottom w:val="0"/>
              <w:divBdr>
                <w:top w:val="none" w:sz="0" w:space="0" w:color="auto"/>
                <w:left w:val="none" w:sz="0" w:space="0" w:color="auto"/>
                <w:bottom w:val="none" w:sz="0" w:space="0" w:color="auto"/>
                <w:right w:val="none" w:sz="0" w:space="0" w:color="auto"/>
              </w:divBdr>
              <w:divsChild>
                <w:div w:id="1777095733">
                  <w:marLeft w:val="0"/>
                  <w:marRight w:val="0"/>
                  <w:marTop w:val="0"/>
                  <w:marBottom w:val="0"/>
                  <w:divBdr>
                    <w:top w:val="none" w:sz="0" w:space="0" w:color="auto"/>
                    <w:left w:val="none" w:sz="0" w:space="0" w:color="auto"/>
                    <w:bottom w:val="none" w:sz="0" w:space="0" w:color="auto"/>
                    <w:right w:val="none" w:sz="0" w:space="0" w:color="auto"/>
                  </w:divBdr>
                </w:div>
              </w:divsChild>
            </w:div>
            <w:div w:id="2091076429">
              <w:marLeft w:val="0"/>
              <w:marRight w:val="0"/>
              <w:marTop w:val="0"/>
              <w:marBottom w:val="0"/>
              <w:divBdr>
                <w:top w:val="none" w:sz="0" w:space="0" w:color="auto"/>
                <w:left w:val="none" w:sz="0" w:space="0" w:color="auto"/>
                <w:bottom w:val="none" w:sz="0" w:space="0" w:color="auto"/>
                <w:right w:val="none" w:sz="0" w:space="0" w:color="auto"/>
              </w:divBdr>
              <w:divsChild>
                <w:div w:id="1961953624">
                  <w:marLeft w:val="0"/>
                  <w:marRight w:val="0"/>
                  <w:marTop w:val="0"/>
                  <w:marBottom w:val="0"/>
                  <w:divBdr>
                    <w:top w:val="none" w:sz="0" w:space="0" w:color="auto"/>
                    <w:left w:val="none" w:sz="0" w:space="0" w:color="auto"/>
                    <w:bottom w:val="none" w:sz="0" w:space="0" w:color="auto"/>
                    <w:right w:val="none" w:sz="0" w:space="0" w:color="auto"/>
                  </w:divBdr>
                </w:div>
              </w:divsChild>
            </w:div>
            <w:div w:id="1173449291">
              <w:marLeft w:val="0"/>
              <w:marRight w:val="0"/>
              <w:marTop w:val="0"/>
              <w:marBottom w:val="0"/>
              <w:divBdr>
                <w:top w:val="none" w:sz="0" w:space="0" w:color="auto"/>
                <w:left w:val="none" w:sz="0" w:space="0" w:color="auto"/>
                <w:bottom w:val="none" w:sz="0" w:space="0" w:color="auto"/>
                <w:right w:val="none" w:sz="0" w:space="0" w:color="auto"/>
              </w:divBdr>
              <w:divsChild>
                <w:div w:id="2016228818">
                  <w:marLeft w:val="0"/>
                  <w:marRight w:val="0"/>
                  <w:marTop w:val="0"/>
                  <w:marBottom w:val="0"/>
                  <w:divBdr>
                    <w:top w:val="none" w:sz="0" w:space="0" w:color="auto"/>
                    <w:left w:val="none" w:sz="0" w:space="0" w:color="auto"/>
                    <w:bottom w:val="none" w:sz="0" w:space="0" w:color="auto"/>
                    <w:right w:val="none" w:sz="0" w:space="0" w:color="auto"/>
                  </w:divBdr>
                </w:div>
              </w:divsChild>
            </w:div>
            <w:div w:id="1435443294">
              <w:marLeft w:val="0"/>
              <w:marRight w:val="0"/>
              <w:marTop w:val="0"/>
              <w:marBottom w:val="0"/>
              <w:divBdr>
                <w:top w:val="none" w:sz="0" w:space="0" w:color="auto"/>
                <w:left w:val="none" w:sz="0" w:space="0" w:color="auto"/>
                <w:bottom w:val="none" w:sz="0" w:space="0" w:color="auto"/>
                <w:right w:val="none" w:sz="0" w:space="0" w:color="auto"/>
              </w:divBdr>
              <w:divsChild>
                <w:div w:id="1618367573">
                  <w:marLeft w:val="0"/>
                  <w:marRight w:val="0"/>
                  <w:marTop w:val="0"/>
                  <w:marBottom w:val="0"/>
                  <w:divBdr>
                    <w:top w:val="none" w:sz="0" w:space="0" w:color="auto"/>
                    <w:left w:val="none" w:sz="0" w:space="0" w:color="auto"/>
                    <w:bottom w:val="none" w:sz="0" w:space="0" w:color="auto"/>
                    <w:right w:val="none" w:sz="0" w:space="0" w:color="auto"/>
                  </w:divBdr>
                </w:div>
              </w:divsChild>
            </w:div>
            <w:div w:id="586502440">
              <w:marLeft w:val="0"/>
              <w:marRight w:val="0"/>
              <w:marTop w:val="0"/>
              <w:marBottom w:val="0"/>
              <w:divBdr>
                <w:top w:val="none" w:sz="0" w:space="0" w:color="auto"/>
                <w:left w:val="none" w:sz="0" w:space="0" w:color="auto"/>
                <w:bottom w:val="none" w:sz="0" w:space="0" w:color="auto"/>
                <w:right w:val="none" w:sz="0" w:space="0" w:color="auto"/>
              </w:divBdr>
              <w:divsChild>
                <w:div w:id="1211184960">
                  <w:marLeft w:val="0"/>
                  <w:marRight w:val="0"/>
                  <w:marTop w:val="0"/>
                  <w:marBottom w:val="0"/>
                  <w:divBdr>
                    <w:top w:val="none" w:sz="0" w:space="0" w:color="auto"/>
                    <w:left w:val="none" w:sz="0" w:space="0" w:color="auto"/>
                    <w:bottom w:val="none" w:sz="0" w:space="0" w:color="auto"/>
                    <w:right w:val="none" w:sz="0" w:space="0" w:color="auto"/>
                  </w:divBdr>
                </w:div>
              </w:divsChild>
            </w:div>
            <w:div w:id="1698122954">
              <w:marLeft w:val="0"/>
              <w:marRight w:val="0"/>
              <w:marTop w:val="0"/>
              <w:marBottom w:val="0"/>
              <w:divBdr>
                <w:top w:val="none" w:sz="0" w:space="0" w:color="auto"/>
                <w:left w:val="none" w:sz="0" w:space="0" w:color="auto"/>
                <w:bottom w:val="none" w:sz="0" w:space="0" w:color="auto"/>
                <w:right w:val="none" w:sz="0" w:space="0" w:color="auto"/>
              </w:divBdr>
              <w:divsChild>
                <w:div w:id="354431259">
                  <w:marLeft w:val="0"/>
                  <w:marRight w:val="0"/>
                  <w:marTop w:val="0"/>
                  <w:marBottom w:val="0"/>
                  <w:divBdr>
                    <w:top w:val="none" w:sz="0" w:space="0" w:color="auto"/>
                    <w:left w:val="none" w:sz="0" w:space="0" w:color="auto"/>
                    <w:bottom w:val="none" w:sz="0" w:space="0" w:color="auto"/>
                    <w:right w:val="none" w:sz="0" w:space="0" w:color="auto"/>
                  </w:divBdr>
                </w:div>
              </w:divsChild>
            </w:div>
            <w:div w:id="172112033">
              <w:marLeft w:val="0"/>
              <w:marRight w:val="0"/>
              <w:marTop w:val="0"/>
              <w:marBottom w:val="0"/>
              <w:divBdr>
                <w:top w:val="none" w:sz="0" w:space="0" w:color="auto"/>
                <w:left w:val="none" w:sz="0" w:space="0" w:color="auto"/>
                <w:bottom w:val="none" w:sz="0" w:space="0" w:color="auto"/>
                <w:right w:val="none" w:sz="0" w:space="0" w:color="auto"/>
              </w:divBdr>
              <w:divsChild>
                <w:div w:id="2001232329">
                  <w:marLeft w:val="0"/>
                  <w:marRight w:val="0"/>
                  <w:marTop w:val="0"/>
                  <w:marBottom w:val="0"/>
                  <w:divBdr>
                    <w:top w:val="none" w:sz="0" w:space="0" w:color="auto"/>
                    <w:left w:val="none" w:sz="0" w:space="0" w:color="auto"/>
                    <w:bottom w:val="none" w:sz="0" w:space="0" w:color="auto"/>
                    <w:right w:val="none" w:sz="0" w:space="0" w:color="auto"/>
                  </w:divBdr>
                </w:div>
              </w:divsChild>
            </w:div>
            <w:div w:id="2110658113">
              <w:marLeft w:val="0"/>
              <w:marRight w:val="0"/>
              <w:marTop w:val="0"/>
              <w:marBottom w:val="0"/>
              <w:divBdr>
                <w:top w:val="none" w:sz="0" w:space="0" w:color="auto"/>
                <w:left w:val="none" w:sz="0" w:space="0" w:color="auto"/>
                <w:bottom w:val="none" w:sz="0" w:space="0" w:color="auto"/>
                <w:right w:val="none" w:sz="0" w:space="0" w:color="auto"/>
              </w:divBdr>
              <w:divsChild>
                <w:div w:id="21290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2330">
          <w:marLeft w:val="0"/>
          <w:marRight w:val="0"/>
          <w:marTop w:val="0"/>
          <w:marBottom w:val="0"/>
          <w:divBdr>
            <w:top w:val="none" w:sz="0" w:space="0" w:color="auto"/>
            <w:left w:val="none" w:sz="0" w:space="0" w:color="auto"/>
            <w:bottom w:val="none" w:sz="0" w:space="0" w:color="auto"/>
            <w:right w:val="none" w:sz="0" w:space="0" w:color="auto"/>
          </w:divBdr>
        </w:div>
        <w:div w:id="120802683">
          <w:marLeft w:val="0"/>
          <w:marRight w:val="0"/>
          <w:marTop w:val="0"/>
          <w:marBottom w:val="0"/>
          <w:divBdr>
            <w:top w:val="none" w:sz="0" w:space="0" w:color="auto"/>
            <w:left w:val="none" w:sz="0" w:space="0" w:color="auto"/>
            <w:bottom w:val="none" w:sz="0" w:space="0" w:color="auto"/>
            <w:right w:val="none" w:sz="0" w:space="0" w:color="auto"/>
          </w:divBdr>
        </w:div>
        <w:div w:id="109665583">
          <w:marLeft w:val="0"/>
          <w:marRight w:val="0"/>
          <w:marTop w:val="0"/>
          <w:marBottom w:val="0"/>
          <w:divBdr>
            <w:top w:val="none" w:sz="0" w:space="0" w:color="auto"/>
            <w:left w:val="none" w:sz="0" w:space="0" w:color="auto"/>
            <w:bottom w:val="none" w:sz="0" w:space="0" w:color="auto"/>
            <w:right w:val="none" w:sz="0" w:space="0" w:color="auto"/>
          </w:divBdr>
        </w:div>
        <w:div w:id="1768118278">
          <w:marLeft w:val="0"/>
          <w:marRight w:val="0"/>
          <w:marTop w:val="0"/>
          <w:marBottom w:val="0"/>
          <w:divBdr>
            <w:top w:val="none" w:sz="0" w:space="0" w:color="auto"/>
            <w:left w:val="none" w:sz="0" w:space="0" w:color="auto"/>
            <w:bottom w:val="none" w:sz="0" w:space="0" w:color="auto"/>
            <w:right w:val="none" w:sz="0" w:space="0" w:color="auto"/>
          </w:divBdr>
        </w:div>
        <w:div w:id="1956788418">
          <w:marLeft w:val="0"/>
          <w:marRight w:val="0"/>
          <w:marTop w:val="0"/>
          <w:marBottom w:val="0"/>
          <w:divBdr>
            <w:top w:val="none" w:sz="0" w:space="0" w:color="auto"/>
            <w:left w:val="none" w:sz="0" w:space="0" w:color="auto"/>
            <w:bottom w:val="none" w:sz="0" w:space="0" w:color="auto"/>
            <w:right w:val="none" w:sz="0" w:space="0" w:color="auto"/>
          </w:divBdr>
        </w:div>
        <w:div w:id="299500684">
          <w:marLeft w:val="0"/>
          <w:marRight w:val="0"/>
          <w:marTop w:val="0"/>
          <w:marBottom w:val="0"/>
          <w:divBdr>
            <w:top w:val="none" w:sz="0" w:space="0" w:color="auto"/>
            <w:left w:val="none" w:sz="0" w:space="0" w:color="auto"/>
            <w:bottom w:val="none" w:sz="0" w:space="0" w:color="auto"/>
            <w:right w:val="none" w:sz="0" w:space="0" w:color="auto"/>
          </w:divBdr>
        </w:div>
        <w:div w:id="788940968">
          <w:marLeft w:val="0"/>
          <w:marRight w:val="0"/>
          <w:marTop w:val="0"/>
          <w:marBottom w:val="0"/>
          <w:divBdr>
            <w:top w:val="none" w:sz="0" w:space="0" w:color="auto"/>
            <w:left w:val="none" w:sz="0" w:space="0" w:color="auto"/>
            <w:bottom w:val="none" w:sz="0" w:space="0" w:color="auto"/>
            <w:right w:val="none" w:sz="0" w:space="0" w:color="auto"/>
          </w:divBdr>
        </w:div>
        <w:div w:id="386152619">
          <w:marLeft w:val="0"/>
          <w:marRight w:val="0"/>
          <w:marTop w:val="0"/>
          <w:marBottom w:val="0"/>
          <w:divBdr>
            <w:top w:val="none" w:sz="0" w:space="0" w:color="auto"/>
            <w:left w:val="none" w:sz="0" w:space="0" w:color="auto"/>
            <w:bottom w:val="none" w:sz="0" w:space="0" w:color="auto"/>
            <w:right w:val="none" w:sz="0" w:space="0" w:color="auto"/>
          </w:divBdr>
        </w:div>
        <w:div w:id="703947231">
          <w:marLeft w:val="0"/>
          <w:marRight w:val="0"/>
          <w:marTop w:val="0"/>
          <w:marBottom w:val="0"/>
          <w:divBdr>
            <w:top w:val="none" w:sz="0" w:space="0" w:color="auto"/>
            <w:left w:val="none" w:sz="0" w:space="0" w:color="auto"/>
            <w:bottom w:val="none" w:sz="0" w:space="0" w:color="auto"/>
            <w:right w:val="none" w:sz="0" w:space="0" w:color="auto"/>
          </w:divBdr>
        </w:div>
        <w:div w:id="1867912854">
          <w:marLeft w:val="0"/>
          <w:marRight w:val="0"/>
          <w:marTop w:val="0"/>
          <w:marBottom w:val="0"/>
          <w:divBdr>
            <w:top w:val="none" w:sz="0" w:space="0" w:color="auto"/>
            <w:left w:val="none" w:sz="0" w:space="0" w:color="auto"/>
            <w:bottom w:val="none" w:sz="0" w:space="0" w:color="auto"/>
            <w:right w:val="none" w:sz="0" w:space="0" w:color="auto"/>
          </w:divBdr>
        </w:div>
        <w:div w:id="279578759">
          <w:marLeft w:val="0"/>
          <w:marRight w:val="0"/>
          <w:marTop w:val="0"/>
          <w:marBottom w:val="0"/>
          <w:divBdr>
            <w:top w:val="none" w:sz="0" w:space="0" w:color="auto"/>
            <w:left w:val="none" w:sz="0" w:space="0" w:color="auto"/>
            <w:bottom w:val="none" w:sz="0" w:space="0" w:color="auto"/>
            <w:right w:val="none" w:sz="0" w:space="0" w:color="auto"/>
          </w:divBdr>
        </w:div>
        <w:div w:id="1040859021">
          <w:marLeft w:val="0"/>
          <w:marRight w:val="0"/>
          <w:marTop w:val="0"/>
          <w:marBottom w:val="0"/>
          <w:divBdr>
            <w:top w:val="none" w:sz="0" w:space="0" w:color="auto"/>
            <w:left w:val="none" w:sz="0" w:space="0" w:color="auto"/>
            <w:bottom w:val="none" w:sz="0" w:space="0" w:color="auto"/>
            <w:right w:val="none" w:sz="0" w:space="0" w:color="auto"/>
          </w:divBdr>
        </w:div>
        <w:div w:id="1202211458">
          <w:marLeft w:val="0"/>
          <w:marRight w:val="0"/>
          <w:marTop w:val="0"/>
          <w:marBottom w:val="0"/>
          <w:divBdr>
            <w:top w:val="none" w:sz="0" w:space="0" w:color="auto"/>
            <w:left w:val="none" w:sz="0" w:space="0" w:color="auto"/>
            <w:bottom w:val="none" w:sz="0" w:space="0" w:color="auto"/>
            <w:right w:val="none" w:sz="0" w:space="0" w:color="auto"/>
          </w:divBdr>
        </w:div>
        <w:div w:id="243998361">
          <w:marLeft w:val="0"/>
          <w:marRight w:val="0"/>
          <w:marTop w:val="0"/>
          <w:marBottom w:val="0"/>
          <w:divBdr>
            <w:top w:val="none" w:sz="0" w:space="0" w:color="auto"/>
            <w:left w:val="none" w:sz="0" w:space="0" w:color="auto"/>
            <w:bottom w:val="none" w:sz="0" w:space="0" w:color="auto"/>
            <w:right w:val="none" w:sz="0" w:space="0" w:color="auto"/>
          </w:divBdr>
        </w:div>
        <w:div w:id="746802590">
          <w:marLeft w:val="0"/>
          <w:marRight w:val="0"/>
          <w:marTop w:val="0"/>
          <w:marBottom w:val="0"/>
          <w:divBdr>
            <w:top w:val="none" w:sz="0" w:space="0" w:color="auto"/>
            <w:left w:val="none" w:sz="0" w:space="0" w:color="auto"/>
            <w:bottom w:val="none" w:sz="0" w:space="0" w:color="auto"/>
            <w:right w:val="none" w:sz="0" w:space="0" w:color="auto"/>
          </w:divBdr>
        </w:div>
        <w:div w:id="920021343">
          <w:marLeft w:val="0"/>
          <w:marRight w:val="0"/>
          <w:marTop w:val="0"/>
          <w:marBottom w:val="0"/>
          <w:divBdr>
            <w:top w:val="none" w:sz="0" w:space="0" w:color="auto"/>
            <w:left w:val="none" w:sz="0" w:space="0" w:color="auto"/>
            <w:bottom w:val="none" w:sz="0" w:space="0" w:color="auto"/>
            <w:right w:val="none" w:sz="0" w:space="0" w:color="auto"/>
          </w:divBdr>
        </w:div>
        <w:div w:id="347102694">
          <w:marLeft w:val="0"/>
          <w:marRight w:val="0"/>
          <w:marTop w:val="0"/>
          <w:marBottom w:val="0"/>
          <w:divBdr>
            <w:top w:val="none" w:sz="0" w:space="0" w:color="auto"/>
            <w:left w:val="none" w:sz="0" w:space="0" w:color="auto"/>
            <w:bottom w:val="none" w:sz="0" w:space="0" w:color="auto"/>
            <w:right w:val="none" w:sz="0" w:space="0" w:color="auto"/>
          </w:divBdr>
        </w:div>
        <w:div w:id="1398555915">
          <w:marLeft w:val="0"/>
          <w:marRight w:val="0"/>
          <w:marTop w:val="0"/>
          <w:marBottom w:val="0"/>
          <w:divBdr>
            <w:top w:val="none" w:sz="0" w:space="0" w:color="auto"/>
            <w:left w:val="none" w:sz="0" w:space="0" w:color="auto"/>
            <w:bottom w:val="none" w:sz="0" w:space="0" w:color="auto"/>
            <w:right w:val="none" w:sz="0" w:space="0" w:color="auto"/>
          </w:divBdr>
        </w:div>
        <w:div w:id="917329118">
          <w:marLeft w:val="0"/>
          <w:marRight w:val="0"/>
          <w:marTop w:val="0"/>
          <w:marBottom w:val="0"/>
          <w:divBdr>
            <w:top w:val="none" w:sz="0" w:space="0" w:color="auto"/>
            <w:left w:val="none" w:sz="0" w:space="0" w:color="auto"/>
            <w:bottom w:val="none" w:sz="0" w:space="0" w:color="auto"/>
            <w:right w:val="none" w:sz="0" w:space="0" w:color="auto"/>
          </w:divBdr>
        </w:div>
        <w:div w:id="440227263">
          <w:marLeft w:val="0"/>
          <w:marRight w:val="0"/>
          <w:marTop w:val="0"/>
          <w:marBottom w:val="0"/>
          <w:divBdr>
            <w:top w:val="none" w:sz="0" w:space="0" w:color="auto"/>
            <w:left w:val="none" w:sz="0" w:space="0" w:color="auto"/>
            <w:bottom w:val="none" w:sz="0" w:space="0" w:color="auto"/>
            <w:right w:val="none" w:sz="0" w:space="0" w:color="auto"/>
          </w:divBdr>
        </w:div>
        <w:div w:id="1076125444">
          <w:marLeft w:val="0"/>
          <w:marRight w:val="0"/>
          <w:marTop w:val="0"/>
          <w:marBottom w:val="0"/>
          <w:divBdr>
            <w:top w:val="none" w:sz="0" w:space="0" w:color="auto"/>
            <w:left w:val="none" w:sz="0" w:space="0" w:color="auto"/>
            <w:bottom w:val="none" w:sz="0" w:space="0" w:color="auto"/>
            <w:right w:val="none" w:sz="0" w:space="0" w:color="auto"/>
          </w:divBdr>
        </w:div>
        <w:div w:id="2118795143">
          <w:marLeft w:val="0"/>
          <w:marRight w:val="0"/>
          <w:marTop w:val="0"/>
          <w:marBottom w:val="0"/>
          <w:divBdr>
            <w:top w:val="none" w:sz="0" w:space="0" w:color="auto"/>
            <w:left w:val="none" w:sz="0" w:space="0" w:color="auto"/>
            <w:bottom w:val="none" w:sz="0" w:space="0" w:color="auto"/>
            <w:right w:val="none" w:sz="0" w:space="0" w:color="auto"/>
          </w:divBdr>
        </w:div>
        <w:div w:id="1346247731">
          <w:marLeft w:val="0"/>
          <w:marRight w:val="0"/>
          <w:marTop w:val="0"/>
          <w:marBottom w:val="0"/>
          <w:divBdr>
            <w:top w:val="none" w:sz="0" w:space="0" w:color="auto"/>
            <w:left w:val="none" w:sz="0" w:space="0" w:color="auto"/>
            <w:bottom w:val="none" w:sz="0" w:space="0" w:color="auto"/>
            <w:right w:val="none" w:sz="0" w:space="0" w:color="auto"/>
          </w:divBdr>
        </w:div>
        <w:div w:id="660618249">
          <w:marLeft w:val="0"/>
          <w:marRight w:val="0"/>
          <w:marTop w:val="0"/>
          <w:marBottom w:val="0"/>
          <w:divBdr>
            <w:top w:val="none" w:sz="0" w:space="0" w:color="auto"/>
            <w:left w:val="none" w:sz="0" w:space="0" w:color="auto"/>
            <w:bottom w:val="none" w:sz="0" w:space="0" w:color="auto"/>
            <w:right w:val="none" w:sz="0" w:space="0" w:color="auto"/>
          </w:divBdr>
        </w:div>
        <w:div w:id="997074475">
          <w:marLeft w:val="0"/>
          <w:marRight w:val="0"/>
          <w:marTop w:val="0"/>
          <w:marBottom w:val="0"/>
          <w:divBdr>
            <w:top w:val="none" w:sz="0" w:space="0" w:color="auto"/>
            <w:left w:val="none" w:sz="0" w:space="0" w:color="auto"/>
            <w:bottom w:val="none" w:sz="0" w:space="0" w:color="auto"/>
            <w:right w:val="none" w:sz="0" w:space="0" w:color="auto"/>
          </w:divBdr>
        </w:div>
        <w:div w:id="1063914393">
          <w:marLeft w:val="0"/>
          <w:marRight w:val="0"/>
          <w:marTop w:val="0"/>
          <w:marBottom w:val="0"/>
          <w:divBdr>
            <w:top w:val="none" w:sz="0" w:space="0" w:color="auto"/>
            <w:left w:val="none" w:sz="0" w:space="0" w:color="auto"/>
            <w:bottom w:val="none" w:sz="0" w:space="0" w:color="auto"/>
            <w:right w:val="none" w:sz="0" w:space="0" w:color="auto"/>
          </w:divBdr>
        </w:div>
        <w:div w:id="1217812957">
          <w:marLeft w:val="0"/>
          <w:marRight w:val="0"/>
          <w:marTop w:val="0"/>
          <w:marBottom w:val="0"/>
          <w:divBdr>
            <w:top w:val="none" w:sz="0" w:space="0" w:color="auto"/>
            <w:left w:val="none" w:sz="0" w:space="0" w:color="auto"/>
            <w:bottom w:val="none" w:sz="0" w:space="0" w:color="auto"/>
            <w:right w:val="none" w:sz="0" w:space="0" w:color="auto"/>
          </w:divBdr>
        </w:div>
        <w:div w:id="882444727">
          <w:marLeft w:val="0"/>
          <w:marRight w:val="0"/>
          <w:marTop w:val="0"/>
          <w:marBottom w:val="0"/>
          <w:divBdr>
            <w:top w:val="none" w:sz="0" w:space="0" w:color="auto"/>
            <w:left w:val="none" w:sz="0" w:space="0" w:color="auto"/>
            <w:bottom w:val="none" w:sz="0" w:space="0" w:color="auto"/>
            <w:right w:val="none" w:sz="0" w:space="0" w:color="auto"/>
          </w:divBdr>
        </w:div>
      </w:divsChild>
    </w:div>
    <w:div w:id="1188563298">
      <w:bodyDiv w:val="1"/>
      <w:marLeft w:val="0"/>
      <w:marRight w:val="0"/>
      <w:marTop w:val="0"/>
      <w:marBottom w:val="0"/>
      <w:divBdr>
        <w:top w:val="none" w:sz="0" w:space="0" w:color="auto"/>
        <w:left w:val="none" w:sz="0" w:space="0" w:color="auto"/>
        <w:bottom w:val="none" w:sz="0" w:space="0" w:color="auto"/>
        <w:right w:val="none" w:sz="0" w:space="0" w:color="auto"/>
      </w:divBdr>
      <w:divsChild>
        <w:div w:id="1879665168">
          <w:marLeft w:val="0"/>
          <w:marRight w:val="0"/>
          <w:marTop w:val="0"/>
          <w:marBottom w:val="0"/>
          <w:divBdr>
            <w:top w:val="none" w:sz="0" w:space="0" w:color="auto"/>
            <w:left w:val="none" w:sz="0" w:space="0" w:color="auto"/>
            <w:bottom w:val="none" w:sz="0" w:space="0" w:color="auto"/>
            <w:right w:val="none" w:sz="0" w:space="0" w:color="auto"/>
          </w:divBdr>
        </w:div>
        <w:div w:id="579414181">
          <w:marLeft w:val="0"/>
          <w:marRight w:val="0"/>
          <w:marTop w:val="0"/>
          <w:marBottom w:val="0"/>
          <w:divBdr>
            <w:top w:val="none" w:sz="0" w:space="0" w:color="auto"/>
            <w:left w:val="none" w:sz="0" w:space="0" w:color="auto"/>
            <w:bottom w:val="none" w:sz="0" w:space="0" w:color="auto"/>
            <w:right w:val="none" w:sz="0" w:space="0" w:color="auto"/>
          </w:divBdr>
        </w:div>
        <w:div w:id="1734615594">
          <w:marLeft w:val="0"/>
          <w:marRight w:val="0"/>
          <w:marTop w:val="0"/>
          <w:marBottom w:val="0"/>
          <w:divBdr>
            <w:top w:val="none" w:sz="0" w:space="0" w:color="auto"/>
            <w:left w:val="none" w:sz="0" w:space="0" w:color="auto"/>
            <w:bottom w:val="none" w:sz="0" w:space="0" w:color="auto"/>
            <w:right w:val="none" w:sz="0" w:space="0" w:color="auto"/>
          </w:divBdr>
        </w:div>
        <w:div w:id="649867458">
          <w:marLeft w:val="0"/>
          <w:marRight w:val="0"/>
          <w:marTop w:val="0"/>
          <w:marBottom w:val="0"/>
          <w:divBdr>
            <w:top w:val="none" w:sz="0" w:space="0" w:color="auto"/>
            <w:left w:val="none" w:sz="0" w:space="0" w:color="auto"/>
            <w:bottom w:val="none" w:sz="0" w:space="0" w:color="auto"/>
            <w:right w:val="none" w:sz="0" w:space="0" w:color="auto"/>
          </w:divBdr>
        </w:div>
        <w:div w:id="476724205">
          <w:marLeft w:val="0"/>
          <w:marRight w:val="0"/>
          <w:marTop w:val="0"/>
          <w:marBottom w:val="0"/>
          <w:divBdr>
            <w:top w:val="none" w:sz="0" w:space="0" w:color="auto"/>
            <w:left w:val="none" w:sz="0" w:space="0" w:color="auto"/>
            <w:bottom w:val="none" w:sz="0" w:space="0" w:color="auto"/>
            <w:right w:val="none" w:sz="0" w:space="0" w:color="auto"/>
          </w:divBdr>
        </w:div>
        <w:div w:id="202064278">
          <w:marLeft w:val="0"/>
          <w:marRight w:val="0"/>
          <w:marTop w:val="0"/>
          <w:marBottom w:val="0"/>
          <w:divBdr>
            <w:top w:val="none" w:sz="0" w:space="0" w:color="auto"/>
            <w:left w:val="none" w:sz="0" w:space="0" w:color="auto"/>
            <w:bottom w:val="none" w:sz="0" w:space="0" w:color="auto"/>
            <w:right w:val="none" w:sz="0" w:space="0" w:color="auto"/>
          </w:divBdr>
        </w:div>
        <w:div w:id="642350368">
          <w:marLeft w:val="0"/>
          <w:marRight w:val="0"/>
          <w:marTop w:val="0"/>
          <w:marBottom w:val="0"/>
          <w:divBdr>
            <w:top w:val="none" w:sz="0" w:space="0" w:color="auto"/>
            <w:left w:val="none" w:sz="0" w:space="0" w:color="auto"/>
            <w:bottom w:val="none" w:sz="0" w:space="0" w:color="auto"/>
            <w:right w:val="none" w:sz="0" w:space="0" w:color="auto"/>
          </w:divBdr>
          <w:divsChild>
            <w:div w:id="1857116434">
              <w:marLeft w:val="-75"/>
              <w:marRight w:val="0"/>
              <w:marTop w:val="30"/>
              <w:marBottom w:val="30"/>
              <w:divBdr>
                <w:top w:val="none" w:sz="0" w:space="0" w:color="auto"/>
                <w:left w:val="none" w:sz="0" w:space="0" w:color="auto"/>
                <w:bottom w:val="none" w:sz="0" w:space="0" w:color="auto"/>
                <w:right w:val="none" w:sz="0" w:space="0" w:color="auto"/>
              </w:divBdr>
              <w:divsChild>
                <w:div w:id="568274929">
                  <w:marLeft w:val="0"/>
                  <w:marRight w:val="0"/>
                  <w:marTop w:val="0"/>
                  <w:marBottom w:val="0"/>
                  <w:divBdr>
                    <w:top w:val="none" w:sz="0" w:space="0" w:color="auto"/>
                    <w:left w:val="none" w:sz="0" w:space="0" w:color="auto"/>
                    <w:bottom w:val="none" w:sz="0" w:space="0" w:color="auto"/>
                    <w:right w:val="none" w:sz="0" w:space="0" w:color="auto"/>
                  </w:divBdr>
                  <w:divsChild>
                    <w:div w:id="1028408860">
                      <w:marLeft w:val="0"/>
                      <w:marRight w:val="0"/>
                      <w:marTop w:val="0"/>
                      <w:marBottom w:val="0"/>
                      <w:divBdr>
                        <w:top w:val="none" w:sz="0" w:space="0" w:color="auto"/>
                        <w:left w:val="none" w:sz="0" w:space="0" w:color="auto"/>
                        <w:bottom w:val="none" w:sz="0" w:space="0" w:color="auto"/>
                        <w:right w:val="none" w:sz="0" w:space="0" w:color="auto"/>
                      </w:divBdr>
                    </w:div>
                    <w:div w:id="1204486972">
                      <w:marLeft w:val="0"/>
                      <w:marRight w:val="0"/>
                      <w:marTop w:val="0"/>
                      <w:marBottom w:val="0"/>
                      <w:divBdr>
                        <w:top w:val="none" w:sz="0" w:space="0" w:color="auto"/>
                        <w:left w:val="none" w:sz="0" w:space="0" w:color="auto"/>
                        <w:bottom w:val="none" w:sz="0" w:space="0" w:color="auto"/>
                        <w:right w:val="none" w:sz="0" w:space="0" w:color="auto"/>
                      </w:divBdr>
                    </w:div>
                  </w:divsChild>
                </w:div>
                <w:div w:id="235940609">
                  <w:marLeft w:val="0"/>
                  <w:marRight w:val="0"/>
                  <w:marTop w:val="0"/>
                  <w:marBottom w:val="0"/>
                  <w:divBdr>
                    <w:top w:val="none" w:sz="0" w:space="0" w:color="auto"/>
                    <w:left w:val="none" w:sz="0" w:space="0" w:color="auto"/>
                    <w:bottom w:val="none" w:sz="0" w:space="0" w:color="auto"/>
                    <w:right w:val="none" w:sz="0" w:space="0" w:color="auto"/>
                  </w:divBdr>
                  <w:divsChild>
                    <w:div w:id="917666591">
                      <w:marLeft w:val="0"/>
                      <w:marRight w:val="0"/>
                      <w:marTop w:val="0"/>
                      <w:marBottom w:val="0"/>
                      <w:divBdr>
                        <w:top w:val="none" w:sz="0" w:space="0" w:color="auto"/>
                        <w:left w:val="none" w:sz="0" w:space="0" w:color="auto"/>
                        <w:bottom w:val="none" w:sz="0" w:space="0" w:color="auto"/>
                        <w:right w:val="none" w:sz="0" w:space="0" w:color="auto"/>
                      </w:divBdr>
                    </w:div>
                  </w:divsChild>
                </w:div>
                <w:div w:id="1611234881">
                  <w:marLeft w:val="0"/>
                  <w:marRight w:val="0"/>
                  <w:marTop w:val="0"/>
                  <w:marBottom w:val="0"/>
                  <w:divBdr>
                    <w:top w:val="none" w:sz="0" w:space="0" w:color="auto"/>
                    <w:left w:val="none" w:sz="0" w:space="0" w:color="auto"/>
                    <w:bottom w:val="none" w:sz="0" w:space="0" w:color="auto"/>
                    <w:right w:val="none" w:sz="0" w:space="0" w:color="auto"/>
                  </w:divBdr>
                  <w:divsChild>
                    <w:div w:id="1647540298">
                      <w:marLeft w:val="0"/>
                      <w:marRight w:val="0"/>
                      <w:marTop w:val="0"/>
                      <w:marBottom w:val="0"/>
                      <w:divBdr>
                        <w:top w:val="none" w:sz="0" w:space="0" w:color="auto"/>
                        <w:left w:val="none" w:sz="0" w:space="0" w:color="auto"/>
                        <w:bottom w:val="none" w:sz="0" w:space="0" w:color="auto"/>
                        <w:right w:val="none" w:sz="0" w:space="0" w:color="auto"/>
                      </w:divBdr>
                    </w:div>
                  </w:divsChild>
                </w:div>
                <w:div w:id="1295867628">
                  <w:marLeft w:val="0"/>
                  <w:marRight w:val="0"/>
                  <w:marTop w:val="0"/>
                  <w:marBottom w:val="0"/>
                  <w:divBdr>
                    <w:top w:val="none" w:sz="0" w:space="0" w:color="auto"/>
                    <w:left w:val="none" w:sz="0" w:space="0" w:color="auto"/>
                    <w:bottom w:val="none" w:sz="0" w:space="0" w:color="auto"/>
                    <w:right w:val="none" w:sz="0" w:space="0" w:color="auto"/>
                  </w:divBdr>
                  <w:divsChild>
                    <w:div w:id="1106274170">
                      <w:marLeft w:val="0"/>
                      <w:marRight w:val="0"/>
                      <w:marTop w:val="0"/>
                      <w:marBottom w:val="0"/>
                      <w:divBdr>
                        <w:top w:val="none" w:sz="0" w:space="0" w:color="auto"/>
                        <w:left w:val="none" w:sz="0" w:space="0" w:color="auto"/>
                        <w:bottom w:val="none" w:sz="0" w:space="0" w:color="auto"/>
                        <w:right w:val="none" w:sz="0" w:space="0" w:color="auto"/>
                      </w:divBdr>
                    </w:div>
                  </w:divsChild>
                </w:div>
                <w:div w:id="555045363">
                  <w:marLeft w:val="0"/>
                  <w:marRight w:val="0"/>
                  <w:marTop w:val="0"/>
                  <w:marBottom w:val="0"/>
                  <w:divBdr>
                    <w:top w:val="none" w:sz="0" w:space="0" w:color="auto"/>
                    <w:left w:val="none" w:sz="0" w:space="0" w:color="auto"/>
                    <w:bottom w:val="none" w:sz="0" w:space="0" w:color="auto"/>
                    <w:right w:val="none" w:sz="0" w:space="0" w:color="auto"/>
                  </w:divBdr>
                  <w:divsChild>
                    <w:div w:id="860633226">
                      <w:marLeft w:val="0"/>
                      <w:marRight w:val="0"/>
                      <w:marTop w:val="0"/>
                      <w:marBottom w:val="0"/>
                      <w:divBdr>
                        <w:top w:val="none" w:sz="0" w:space="0" w:color="auto"/>
                        <w:left w:val="none" w:sz="0" w:space="0" w:color="auto"/>
                        <w:bottom w:val="none" w:sz="0" w:space="0" w:color="auto"/>
                        <w:right w:val="none" w:sz="0" w:space="0" w:color="auto"/>
                      </w:divBdr>
                    </w:div>
                  </w:divsChild>
                </w:div>
                <w:div w:id="1277639913">
                  <w:marLeft w:val="0"/>
                  <w:marRight w:val="0"/>
                  <w:marTop w:val="0"/>
                  <w:marBottom w:val="0"/>
                  <w:divBdr>
                    <w:top w:val="none" w:sz="0" w:space="0" w:color="auto"/>
                    <w:left w:val="none" w:sz="0" w:space="0" w:color="auto"/>
                    <w:bottom w:val="none" w:sz="0" w:space="0" w:color="auto"/>
                    <w:right w:val="none" w:sz="0" w:space="0" w:color="auto"/>
                  </w:divBdr>
                  <w:divsChild>
                    <w:div w:id="20478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72549">
          <w:marLeft w:val="0"/>
          <w:marRight w:val="0"/>
          <w:marTop w:val="0"/>
          <w:marBottom w:val="0"/>
          <w:divBdr>
            <w:top w:val="none" w:sz="0" w:space="0" w:color="auto"/>
            <w:left w:val="none" w:sz="0" w:space="0" w:color="auto"/>
            <w:bottom w:val="none" w:sz="0" w:space="0" w:color="auto"/>
            <w:right w:val="none" w:sz="0" w:space="0" w:color="auto"/>
          </w:divBdr>
        </w:div>
        <w:div w:id="1504276466">
          <w:marLeft w:val="0"/>
          <w:marRight w:val="0"/>
          <w:marTop w:val="0"/>
          <w:marBottom w:val="0"/>
          <w:divBdr>
            <w:top w:val="none" w:sz="0" w:space="0" w:color="auto"/>
            <w:left w:val="none" w:sz="0" w:space="0" w:color="auto"/>
            <w:bottom w:val="none" w:sz="0" w:space="0" w:color="auto"/>
            <w:right w:val="none" w:sz="0" w:space="0" w:color="auto"/>
          </w:divBdr>
        </w:div>
        <w:div w:id="1184171103">
          <w:marLeft w:val="0"/>
          <w:marRight w:val="0"/>
          <w:marTop w:val="0"/>
          <w:marBottom w:val="0"/>
          <w:divBdr>
            <w:top w:val="none" w:sz="0" w:space="0" w:color="auto"/>
            <w:left w:val="none" w:sz="0" w:space="0" w:color="auto"/>
            <w:bottom w:val="none" w:sz="0" w:space="0" w:color="auto"/>
            <w:right w:val="none" w:sz="0" w:space="0" w:color="auto"/>
          </w:divBdr>
        </w:div>
        <w:div w:id="654186962">
          <w:marLeft w:val="0"/>
          <w:marRight w:val="0"/>
          <w:marTop w:val="0"/>
          <w:marBottom w:val="0"/>
          <w:divBdr>
            <w:top w:val="none" w:sz="0" w:space="0" w:color="auto"/>
            <w:left w:val="none" w:sz="0" w:space="0" w:color="auto"/>
            <w:bottom w:val="none" w:sz="0" w:space="0" w:color="auto"/>
            <w:right w:val="none" w:sz="0" w:space="0" w:color="auto"/>
          </w:divBdr>
        </w:div>
        <w:div w:id="705065597">
          <w:marLeft w:val="0"/>
          <w:marRight w:val="0"/>
          <w:marTop w:val="0"/>
          <w:marBottom w:val="0"/>
          <w:divBdr>
            <w:top w:val="none" w:sz="0" w:space="0" w:color="auto"/>
            <w:left w:val="none" w:sz="0" w:space="0" w:color="auto"/>
            <w:bottom w:val="none" w:sz="0" w:space="0" w:color="auto"/>
            <w:right w:val="none" w:sz="0" w:space="0" w:color="auto"/>
          </w:divBdr>
        </w:div>
        <w:div w:id="1376000659">
          <w:marLeft w:val="0"/>
          <w:marRight w:val="0"/>
          <w:marTop w:val="0"/>
          <w:marBottom w:val="0"/>
          <w:divBdr>
            <w:top w:val="none" w:sz="0" w:space="0" w:color="auto"/>
            <w:left w:val="none" w:sz="0" w:space="0" w:color="auto"/>
            <w:bottom w:val="none" w:sz="0" w:space="0" w:color="auto"/>
            <w:right w:val="none" w:sz="0" w:space="0" w:color="auto"/>
          </w:divBdr>
        </w:div>
        <w:div w:id="2073962125">
          <w:marLeft w:val="0"/>
          <w:marRight w:val="0"/>
          <w:marTop w:val="0"/>
          <w:marBottom w:val="0"/>
          <w:divBdr>
            <w:top w:val="none" w:sz="0" w:space="0" w:color="auto"/>
            <w:left w:val="none" w:sz="0" w:space="0" w:color="auto"/>
            <w:bottom w:val="none" w:sz="0" w:space="0" w:color="auto"/>
            <w:right w:val="none" w:sz="0" w:space="0" w:color="auto"/>
          </w:divBdr>
        </w:div>
        <w:div w:id="26297309">
          <w:marLeft w:val="0"/>
          <w:marRight w:val="0"/>
          <w:marTop w:val="0"/>
          <w:marBottom w:val="0"/>
          <w:divBdr>
            <w:top w:val="none" w:sz="0" w:space="0" w:color="auto"/>
            <w:left w:val="none" w:sz="0" w:space="0" w:color="auto"/>
            <w:bottom w:val="none" w:sz="0" w:space="0" w:color="auto"/>
            <w:right w:val="none" w:sz="0" w:space="0" w:color="auto"/>
          </w:divBdr>
          <w:divsChild>
            <w:div w:id="171380694">
              <w:marLeft w:val="-75"/>
              <w:marRight w:val="0"/>
              <w:marTop w:val="30"/>
              <w:marBottom w:val="30"/>
              <w:divBdr>
                <w:top w:val="none" w:sz="0" w:space="0" w:color="auto"/>
                <w:left w:val="none" w:sz="0" w:space="0" w:color="auto"/>
                <w:bottom w:val="none" w:sz="0" w:space="0" w:color="auto"/>
                <w:right w:val="none" w:sz="0" w:space="0" w:color="auto"/>
              </w:divBdr>
              <w:divsChild>
                <w:div w:id="993723614">
                  <w:marLeft w:val="0"/>
                  <w:marRight w:val="0"/>
                  <w:marTop w:val="0"/>
                  <w:marBottom w:val="0"/>
                  <w:divBdr>
                    <w:top w:val="none" w:sz="0" w:space="0" w:color="auto"/>
                    <w:left w:val="none" w:sz="0" w:space="0" w:color="auto"/>
                    <w:bottom w:val="none" w:sz="0" w:space="0" w:color="auto"/>
                    <w:right w:val="none" w:sz="0" w:space="0" w:color="auto"/>
                  </w:divBdr>
                  <w:divsChild>
                    <w:div w:id="1996032499">
                      <w:marLeft w:val="0"/>
                      <w:marRight w:val="0"/>
                      <w:marTop w:val="0"/>
                      <w:marBottom w:val="0"/>
                      <w:divBdr>
                        <w:top w:val="none" w:sz="0" w:space="0" w:color="auto"/>
                        <w:left w:val="none" w:sz="0" w:space="0" w:color="auto"/>
                        <w:bottom w:val="none" w:sz="0" w:space="0" w:color="auto"/>
                        <w:right w:val="none" w:sz="0" w:space="0" w:color="auto"/>
                      </w:divBdr>
                    </w:div>
                  </w:divsChild>
                </w:div>
                <w:div w:id="10231265">
                  <w:marLeft w:val="0"/>
                  <w:marRight w:val="0"/>
                  <w:marTop w:val="0"/>
                  <w:marBottom w:val="0"/>
                  <w:divBdr>
                    <w:top w:val="none" w:sz="0" w:space="0" w:color="auto"/>
                    <w:left w:val="none" w:sz="0" w:space="0" w:color="auto"/>
                    <w:bottom w:val="none" w:sz="0" w:space="0" w:color="auto"/>
                    <w:right w:val="none" w:sz="0" w:space="0" w:color="auto"/>
                  </w:divBdr>
                  <w:divsChild>
                    <w:div w:id="1077895408">
                      <w:marLeft w:val="0"/>
                      <w:marRight w:val="0"/>
                      <w:marTop w:val="0"/>
                      <w:marBottom w:val="0"/>
                      <w:divBdr>
                        <w:top w:val="none" w:sz="0" w:space="0" w:color="auto"/>
                        <w:left w:val="none" w:sz="0" w:space="0" w:color="auto"/>
                        <w:bottom w:val="none" w:sz="0" w:space="0" w:color="auto"/>
                        <w:right w:val="none" w:sz="0" w:space="0" w:color="auto"/>
                      </w:divBdr>
                    </w:div>
                  </w:divsChild>
                </w:div>
                <w:div w:id="1606575642">
                  <w:marLeft w:val="0"/>
                  <w:marRight w:val="0"/>
                  <w:marTop w:val="0"/>
                  <w:marBottom w:val="0"/>
                  <w:divBdr>
                    <w:top w:val="none" w:sz="0" w:space="0" w:color="auto"/>
                    <w:left w:val="none" w:sz="0" w:space="0" w:color="auto"/>
                    <w:bottom w:val="none" w:sz="0" w:space="0" w:color="auto"/>
                    <w:right w:val="none" w:sz="0" w:space="0" w:color="auto"/>
                  </w:divBdr>
                  <w:divsChild>
                    <w:div w:id="1629622966">
                      <w:marLeft w:val="0"/>
                      <w:marRight w:val="0"/>
                      <w:marTop w:val="0"/>
                      <w:marBottom w:val="0"/>
                      <w:divBdr>
                        <w:top w:val="none" w:sz="0" w:space="0" w:color="auto"/>
                        <w:left w:val="none" w:sz="0" w:space="0" w:color="auto"/>
                        <w:bottom w:val="none" w:sz="0" w:space="0" w:color="auto"/>
                        <w:right w:val="none" w:sz="0" w:space="0" w:color="auto"/>
                      </w:divBdr>
                    </w:div>
                  </w:divsChild>
                </w:div>
                <w:div w:id="645083565">
                  <w:marLeft w:val="0"/>
                  <w:marRight w:val="0"/>
                  <w:marTop w:val="0"/>
                  <w:marBottom w:val="0"/>
                  <w:divBdr>
                    <w:top w:val="none" w:sz="0" w:space="0" w:color="auto"/>
                    <w:left w:val="none" w:sz="0" w:space="0" w:color="auto"/>
                    <w:bottom w:val="none" w:sz="0" w:space="0" w:color="auto"/>
                    <w:right w:val="none" w:sz="0" w:space="0" w:color="auto"/>
                  </w:divBdr>
                  <w:divsChild>
                    <w:div w:id="217328247">
                      <w:marLeft w:val="0"/>
                      <w:marRight w:val="0"/>
                      <w:marTop w:val="0"/>
                      <w:marBottom w:val="0"/>
                      <w:divBdr>
                        <w:top w:val="none" w:sz="0" w:space="0" w:color="auto"/>
                        <w:left w:val="none" w:sz="0" w:space="0" w:color="auto"/>
                        <w:bottom w:val="none" w:sz="0" w:space="0" w:color="auto"/>
                        <w:right w:val="none" w:sz="0" w:space="0" w:color="auto"/>
                      </w:divBdr>
                    </w:div>
                  </w:divsChild>
                </w:div>
                <w:div w:id="196890736">
                  <w:marLeft w:val="0"/>
                  <w:marRight w:val="0"/>
                  <w:marTop w:val="0"/>
                  <w:marBottom w:val="0"/>
                  <w:divBdr>
                    <w:top w:val="none" w:sz="0" w:space="0" w:color="auto"/>
                    <w:left w:val="none" w:sz="0" w:space="0" w:color="auto"/>
                    <w:bottom w:val="none" w:sz="0" w:space="0" w:color="auto"/>
                    <w:right w:val="none" w:sz="0" w:space="0" w:color="auto"/>
                  </w:divBdr>
                  <w:divsChild>
                    <w:div w:id="1231039605">
                      <w:marLeft w:val="0"/>
                      <w:marRight w:val="0"/>
                      <w:marTop w:val="0"/>
                      <w:marBottom w:val="0"/>
                      <w:divBdr>
                        <w:top w:val="none" w:sz="0" w:space="0" w:color="auto"/>
                        <w:left w:val="none" w:sz="0" w:space="0" w:color="auto"/>
                        <w:bottom w:val="none" w:sz="0" w:space="0" w:color="auto"/>
                        <w:right w:val="none" w:sz="0" w:space="0" w:color="auto"/>
                      </w:divBdr>
                    </w:div>
                    <w:div w:id="404227413">
                      <w:marLeft w:val="0"/>
                      <w:marRight w:val="0"/>
                      <w:marTop w:val="0"/>
                      <w:marBottom w:val="0"/>
                      <w:divBdr>
                        <w:top w:val="none" w:sz="0" w:space="0" w:color="auto"/>
                        <w:left w:val="none" w:sz="0" w:space="0" w:color="auto"/>
                        <w:bottom w:val="none" w:sz="0" w:space="0" w:color="auto"/>
                        <w:right w:val="none" w:sz="0" w:space="0" w:color="auto"/>
                      </w:divBdr>
                    </w:div>
                  </w:divsChild>
                </w:div>
                <w:div w:id="1990940812">
                  <w:marLeft w:val="0"/>
                  <w:marRight w:val="0"/>
                  <w:marTop w:val="0"/>
                  <w:marBottom w:val="0"/>
                  <w:divBdr>
                    <w:top w:val="none" w:sz="0" w:space="0" w:color="auto"/>
                    <w:left w:val="none" w:sz="0" w:space="0" w:color="auto"/>
                    <w:bottom w:val="none" w:sz="0" w:space="0" w:color="auto"/>
                    <w:right w:val="none" w:sz="0" w:space="0" w:color="auto"/>
                  </w:divBdr>
                  <w:divsChild>
                    <w:div w:id="2020809506">
                      <w:marLeft w:val="0"/>
                      <w:marRight w:val="0"/>
                      <w:marTop w:val="0"/>
                      <w:marBottom w:val="0"/>
                      <w:divBdr>
                        <w:top w:val="none" w:sz="0" w:space="0" w:color="auto"/>
                        <w:left w:val="none" w:sz="0" w:space="0" w:color="auto"/>
                        <w:bottom w:val="none" w:sz="0" w:space="0" w:color="auto"/>
                        <w:right w:val="none" w:sz="0" w:space="0" w:color="auto"/>
                      </w:divBdr>
                    </w:div>
                  </w:divsChild>
                </w:div>
                <w:div w:id="1610694320">
                  <w:marLeft w:val="0"/>
                  <w:marRight w:val="0"/>
                  <w:marTop w:val="0"/>
                  <w:marBottom w:val="0"/>
                  <w:divBdr>
                    <w:top w:val="none" w:sz="0" w:space="0" w:color="auto"/>
                    <w:left w:val="none" w:sz="0" w:space="0" w:color="auto"/>
                    <w:bottom w:val="none" w:sz="0" w:space="0" w:color="auto"/>
                    <w:right w:val="none" w:sz="0" w:space="0" w:color="auto"/>
                  </w:divBdr>
                  <w:divsChild>
                    <w:div w:id="170023325">
                      <w:marLeft w:val="0"/>
                      <w:marRight w:val="0"/>
                      <w:marTop w:val="0"/>
                      <w:marBottom w:val="0"/>
                      <w:divBdr>
                        <w:top w:val="none" w:sz="0" w:space="0" w:color="auto"/>
                        <w:left w:val="none" w:sz="0" w:space="0" w:color="auto"/>
                        <w:bottom w:val="none" w:sz="0" w:space="0" w:color="auto"/>
                        <w:right w:val="none" w:sz="0" w:space="0" w:color="auto"/>
                      </w:divBdr>
                    </w:div>
                    <w:div w:id="147020629">
                      <w:marLeft w:val="0"/>
                      <w:marRight w:val="0"/>
                      <w:marTop w:val="0"/>
                      <w:marBottom w:val="0"/>
                      <w:divBdr>
                        <w:top w:val="none" w:sz="0" w:space="0" w:color="auto"/>
                        <w:left w:val="none" w:sz="0" w:space="0" w:color="auto"/>
                        <w:bottom w:val="none" w:sz="0" w:space="0" w:color="auto"/>
                        <w:right w:val="none" w:sz="0" w:space="0" w:color="auto"/>
                      </w:divBdr>
                    </w:div>
                  </w:divsChild>
                </w:div>
                <w:div w:id="809597778">
                  <w:marLeft w:val="0"/>
                  <w:marRight w:val="0"/>
                  <w:marTop w:val="0"/>
                  <w:marBottom w:val="0"/>
                  <w:divBdr>
                    <w:top w:val="none" w:sz="0" w:space="0" w:color="auto"/>
                    <w:left w:val="none" w:sz="0" w:space="0" w:color="auto"/>
                    <w:bottom w:val="none" w:sz="0" w:space="0" w:color="auto"/>
                    <w:right w:val="none" w:sz="0" w:space="0" w:color="auto"/>
                  </w:divBdr>
                  <w:divsChild>
                    <w:div w:id="7291720">
                      <w:marLeft w:val="0"/>
                      <w:marRight w:val="0"/>
                      <w:marTop w:val="0"/>
                      <w:marBottom w:val="0"/>
                      <w:divBdr>
                        <w:top w:val="none" w:sz="0" w:space="0" w:color="auto"/>
                        <w:left w:val="none" w:sz="0" w:space="0" w:color="auto"/>
                        <w:bottom w:val="none" w:sz="0" w:space="0" w:color="auto"/>
                        <w:right w:val="none" w:sz="0" w:space="0" w:color="auto"/>
                      </w:divBdr>
                    </w:div>
                  </w:divsChild>
                </w:div>
                <w:div w:id="1181698136">
                  <w:marLeft w:val="0"/>
                  <w:marRight w:val="0"/>
                  <w:marTop w:val="0"/>
                  <w:marBottom w:val="0"/>
                  <w:divBdr>
                    <w:top w:val="none" w:sz="0" w:space="0" w:color="auto"/>
                    <w:left w:val="none" w:sz="0" w:space="0" w:color="auto"/>
                    <w:bottom w:val="none" w:sz="0" w:space="0" w:color="auto"/>
                    <w:right w:val="none" w:sz="0" w:space="0" w:color="auto"/>
                  </w:divBdr>
                  <w:divsChild>
                    <w:div w:id="927616008">
                      <w:marLeft w:val="0"/>
                      <w:marRight w:val="0"/>
                      <w:marTop w:val="0"/>
                      <w:marBottom w:val="0"/>
                      <w:divBdr>
                        <w:top w:val="none" w:sz="0" w:space="0" w:color="auto"/>
                        <w:left w:val="none" w:sz="0" w:space="0" w:color="auto"/>
                        <w:bottom w:val="none" w:sz="0" w:space="0" w:color="auto"/>
                        <w:right w:val="none" w:sz="0" w:space="0" w:color="auto"/>
                      </w:divBdr>
                    </w:div>
                    <w:div w:id="1733769512">
                      <w:marLeft w:val="0"/>
                      <w:marRight w:val="0"/>
                      <w:marTop w:val="0"/>
                      <w:marBottom w:val="0"/>
                      <w:divBdr>
                        <w:top w:val="none" w:sz="0" w:space="0" w:color="auto"/>
                        <w:left w:val="none" w:sz="0" w:space="0" w:color="auto"/>
                        <w:bottom w:val="none" w:sz="0" w:space="0" w:color="auto"/>
                        <w:right w:val="none" w:sz="0" w:space="0" w:color="auto"/>
                      </w:divBdr>
                    </w:div>
                  </w:divsChild>
                </w:div>
                <w:div w:id="1187981038">
                  <w:marLeft w:val="0"/>
                  <w:marRight w:val="0"/>
                  <w:marTop w:val="0"/>
                  <w:marBottom w:val="0"/>
                  <w:divBdr>
                    <w:top w:val="none" w:sz="0" w:space="0" w:color="auto"/>
                    <w:left w:val="none" w:sz="0" w:space="0" w:color="auto"/>
                    <w:bottom w:val="none" w:sz="0" w:space="0" w:color="auto"/>
                    <w:right w:val="none" w:sz="0" w:space="0" w:color="auto"/>
                  </w:divBdr>
                  <w:divsChild>
                    <w:div w:id="2000956117">
                      <w:marLeft w:val="0"/>
                      <w:marRight w:val="0"/>
                      <w:marTop w:val="0"/>
                      <w:marBottom w:val="0"/>
                      <w:divBdr>
                        <w:top w:val="none" w:sz="0" w:space="0" w:color="auto"/>
                        <w:left w:val="none" w:sz="0" w:space="0" w:color="auto"/>
                        <w:bottom w:val="none" w:sz="0" w:space="0" w:color="auto"/>
                        <w:right w:val="none" w:sz="0" w:space="0" w:color="auto"/>
                      </w:divBdr>
                    </w:div>
                  </w:divsChild>
                </w:div>
                <w:div w:id="859320627">
                  <w:marLeft w:val="0"/>
                  <w:marRight w:val="0"/>
                  <w:marTop w:val="0"/>
                  <w:marBottom w:val="0"/>
                  <w:divBdr>
                    <w:top w:val="none" w:sz="0" w:space="0" w:color="auto"/>
                    <w:left w:val="none" w:sz="0" w:space="0" w:color="auto"/>
                    <w:bottom w:val="none" w:sz="0" w:space="0" w:color="auto"/>
                    <w:right w:val="none" w:sz="0" w:space="0" w:color="auto"/>
                  </w:divBdr>
                  <w:divsChild>
                    <w:div w:id="31662250">
                      <w:marLeft w:val="0"/>
                      <w:marRight w:val="0"/>
                      <w:marTop w:val="0"/>
                      <w:marBottom w:val="0"/>
                      <w:divBdr>
                        <w:top w:val="none" w:sz="0" w:space="0" w:color="auto"/>
                        <w:left w:val="none" w:sz="0" w:space="0" w:color="auto"/>
                        <w:bottom w:val="none" w:sz="0" w:space="0" w:color="auto"/>
                        <w:right w:val="none" w:sz="0" w:space="0" w:color="auto"/>
                      </w:divBdr>
                    </w:div>
                    <w:div w:id="1000084432">
                      <w:marLeft w:val="0"/>
                      <w:marRight w:val="0"/>
                      <w:marTop w:val="0"/>
                      <w:marBottom w:val="0"/>
                      <w:divBdr>
                        <w:top w:val="none" w:sz="0" w:space="0" w:color="auto"/>
                        <w:left w:val="none" w:sz="0" w:space="0" w:color="auto"/>
                        <w:bottom w:val="none" w:sz="0" w:space="0" w:color="auto"/>
                        <w:right w:val="none" w:sz="0" w:space="0" w:color="auto"/>
                      </w:divBdr>
                    </w:div>
                  </w:divsChild>
                </w:div>
                <w:div w:id="1140420153">
                  <w:marLeft w:val="0"/>
                  <w:marRight w:val="0"/>
                  <w:marTop w:val="0"/>
                  <w:marBottom w:val="0"/>
                  <w:divBdr>
                    <w:top w:val="none" w:sz="0" w:space="0" w:color="auto"/>
                    <w:left w:val="none" w:sz="0" w:space="0" w:color="auto"/>
                    <w:bottom w:val="none" w:sz="0" w:space="0" w:color="auto"/>
                    <w:right w:val="none" w:sz="0" w:space="0" w:color="auto"/>
                  </w:divBdr>
                  <w:divsChild>
                    <w:div w:id="216667920">
                      <w:marLeft w:val="0"/>
                      <w:marRight w:val="0"/>
                      <w:marTop w:val="0"/>
                      <w:marBottom w:val="0"/>
                      <w:divBdr>
                        <w:top w:val="none" w:sz="0" w:space="0" w:color="auto"/>
                        <w:left w:val="none" w:sz="0" w:space="0" w:color="auto"/>
                        <w:bottom w:val="none" w:sz="0" w:space="0" w:color="auto"/>
                        <w:right w:val="none" w:sz="0" w:space="0" w:color="auto"/>
                      </w:divBdr>
                    </w:div>
                  </w:divsChild>
                </w:div>
                <w:div w:id="1230309515">
                  <w:marLeft w:val="0"/>
                  <w:marRight w:val="0"/>
                  <w:marTop w:val="0"/>
                  <w:marBottom w:val="0"/>
                  <w:divBdr>
                    <w:top w:val="none" w:sz="0" w:space="0" w:color="auto"/>
                    <w:left w:val="none" w:sz="0" w:space="0" w:color="auto"/>
                    <w:bottom w:val="none" w:sz="0" w:space="0" w:color="auto"/>
                    <w:right w:val="none" w:sz="0" w:space="0" w:color="auto"/>
                  </w:divBdr>
                  <w:divsChild>
                    <w:div w:id="760685162">
                      <w:marLeft w:val="0"/>
                      <w:marRight w:val="0"/>
                      <w:marTop w:val="0"/>
                      <w:marBottom w:val="0"/>
                      <w:divBdr>
                        <w:top w:val="none" w:sz="0" w:space="0" w:color="auto"/>
                        <w:left w:val="none" w:sz="0" w:space="0" w:color="auto"/>
                        <w:bottom w:val="none" w:sz="0" w:space="0" w:color="auto"/>
                        <w:right w:val="none" w:sz="0" w:space="0" w:color="auto"/>
                      </w:divBdr>
                    </w:div>
                  </w:divsChild>
                </w:div>
                <w:div w:id="2111851127">
                  <w:marLeft w:val="0"/>
                  <w:marRight w:val="0"/>
                  <w:marTop w:val="0"/>
                  <w:marBottom w:val="0"/>
                  <w:divBdr>
                    <w:top w:val="none" w:sz="0" w:space="0" w:color="auto"/>
                    <w:left w:val="none" w:sz="0" w:space="0" w:color="auto"/>
                    <w:bottom w:val="none" w:sz="0" w:space="0" w:color="auto"/>
                    <w:right w:val="none" w:sz="0" w:space="0" w:color="auto"/>
                  </w:divBdr>
                  <w:divsChild>
                    <w:div w:id="1372612779">
                      <w:marLeft w:val="0"/>
                      <w:marRight w:val="0"/>
                      <w:marTop w:val="0"/>
                      <w:marBottom w:val="0"/>
                      <w:divBdr>
                        <w:top w:val="none" w:sz="0" w:space="0" w:color="auto"/>
                        <w:left w:val="none" w:sz="0" w:space="0" w:color="auto"/>
                        <w:bottom w:val="none" w:sz="0" w:space="0" w:color="auto"/>
                        <w:right w:val="none" w:sz="0" w:space="0" w:color="auto"/>
                      </w:divBdr>
                    </w:div>
                  </w:divsChild>
                </w:div>
                <w:div w:id="2021658333">
                  <w:marLeft w:val="0"/>
                  <w:marRight w:val="0"/>
                  <w:marTop w:val="0"/>
                  <w:marBottom w:val="0"/>
                  <w:divBdr>
                    <w:top w:val="none" w:sz="0" w:space="0" w:color="auto"/>
                    <w:left w:val="none" w:sz="0" w:space="0" w:color="auto"/>
                    <w:bottom w:val="none" w:sz="0" w:space="0" w:color="auto"/>
                    <w:right w:val="none" w:sz="0" w:space="0" w:color="auto"/>
                  </w:divBdr>
                  <w:divsChild>
                    <w:div w:id="1574240382">
                      <w:marLeft w:val="0"/>
                      <w:marRight w:val="0"/>
                      <w:marTop w:val="0"/>
                      <w:marBottom w:val="0"/>
                      <w:divBdr>
                        <w:top w:val="none" w:sz="0" w:space="0" w:color="auto"/>
                        <w:left w:val="none" w:sz="0" w:space="0" w:color="auto"/>
                        <w:bottom w:val="none" w:sz="0" w:space="0" w:color="auto"/>
                        <w:right w:val="none" w:sz="0" w:space="0" w:color="auto"/>
                      </w:divBdr>
                    </w:div>
                  </w:divsChild>
                </w:div>
                <w:div w:id="1865244467">
                  <w:marLeft w:val="0"/>
                  <w:marRight w:val="0"/>
                  <w:marTop w:val="0"/>
                  <w:marBottom w:val="0"/>
                  <w:divBdr>
                    <w:top w:val="none" w:sz="0" w:space="0" w:color="auto"/>
                    <w:left w:val="none" w:sz="0" w:space="0" w:color="auto"/>
                    <w:bottom w:val="none" w:sz="0" w:space="0" w:color="auto"/>
                    <w:right w:val="none" w:sz="0" w:space="0" w:color="auto"/>
                  </w:divBdr>
                  <w:divsChild>
                    <w:div w:id="849028829">
                      <w:marLeft w:val="0"/>
                      <w:marRight w:val="0"/>
                      <w:marTop w:val="0"/>
                      <w:marBottom w:val="0"/>
                      <w:divBdr>
                        <w:top w:val="none" w:sz="0" w:space="0" w:color="auto"/>
                        <w:left w:val="none" w:sz="0" w:space="0" w:color="auto"/>
                        <w:bottom w:val="none" w:sz="0" w:space="0" w:color="auto"/>
                        <w:right w:val="none" w:sz="0" w:space="0" w:color="auto"/>
                      </w:divBdr>
                    </w:div>
                    <w:div w:id="143087795">
                      <w:marLeft w:val="0"/>
                      <w:marRight w:val="0"/>
                      <w:marTop w:val="0"/>
                      <w:marBottom w:val="0"/>
                      <w:divBdr>
                        <w:top w:val="none" w:sz="0" w:space="0" w:color="auto"/>
                        <w:left w:val="none" w:sz="0" w:space="0" w:color="auto"/>
                        <w:bottom w:val="none" w:sz="0" w:space="0" w:color="auto"/>
                        <w:right w:val="none" w:sz="0" w:space="0" w:color="auto"/>
                      </w:divBdr>
                    </w:div>
                  </w:divsChild>
                </w:div>
                <w:div w:id="1390684970">
                  <w:marLeft w:val="0"/>
                  <w:marRight w:val="0"/>
                  <w:marTop w:val="0"/>
                  <w:marBottom w:val="0"/>
                  <w:divBdr>
                    <w:top w:val="none" w:sz="0" w:space="0" w:color="auto"/>
                    <w:left w:val="none" w:sz="0" w:space="0" w:color="auto"/>
                    <w:bottom w:val="none" w:sz="0" w:space="0" w:color="auto"/>
                    <w:right w:val="none" w:sz="0" w:space="0" w:color="auto"/>
                  </w:divBdr>
                  <w:divsChild>
                    <w:div w:id="1428573655">
                      <w:marLeft w:val="0"/>
                      <w:marRight w:val="0"/>
                      <w:marTop w:val="0"/>
                      <w:marBottom w:val="0"/>
                      <w:divBdr>
                        <w:top w:val="none" w:sz="0" w:space="0" w:color="auto"/>
                        <w:left w:val="none" w:sz="0" w:space="0" w:color="auto"/>
                        <w:bottom w:val="none" w:sz="0" w:space="0" w:color="auto"/>
                        <w:right w:val="none" w:sz="0" w:space="0" w:color="auto"/>
                      </w:divBdr>
                    </w:div>
                    <w:div w:id="1465654670">
                      <w:marLeft w:val="0"/>
                      <w:marRight w:val="0"/>
                      <w:marTop w:val="0"/>
                      <w:marBottom w:val="0"/>
                      <w:divBdr>
                        <w:top w:val="none" w:sz="0" w:space="0" w:color="auto"/>
                        <w:left w:val="none" w:sz="0" w:space="0" w:color="auto"/>
                        <w:bottom w:val="none" w:sz="0" w:space="0" w:color="auto"/>
                        <w:right w:val="none" w:sz="0" w:space="0" w:color="auto"/>
                      </w:divBdr>
                    </w:div>
                  </w:divsChild>
                </w:div>
                <w:div w:id="1348755782">
                  <w:marLeft w:val="0"/>
                  <w:marRight w:val="0"/>
                  <w:marTop w:val="0"/>
                  <w:marBottom w:val="0"/>
                  <w:divBdr>
                    <w:top w:val="none" w:sz="0" w:space="0" w:color="auto"/>
                    <w:left w:val="none" w:sz="0" w:space="0" w:color="auto"/>
                    <w:bottom w:val="none" w:sz="0" w:space="0" w:color="auto"/>
                    <w:right w:val="none" w:sz="0" w:space="0" w:color="auto"/>
                  </w:divBdr>
                  <w:divsChild>
                    <w:div w:id="1956912105">
                      <w:marLeft w:val="0"/>
                      <w:marRight w:val="0"/>
                      <w:marTop w:val="0"/>
                      <w:marBottom w:val="0"/>
                      <w:divBdr>
                        <w:top w:val="none" w:sz="0" w:space="0" w:color="auto"/>
                        <w:left w:val="none" w:sz="0" w:space="0" w:color="auto"/>
                        <w:bottom w:val="none" w:sz="0" w:space="0" w:color="auto"/>
                        <w:right w:val="none" w:sz="0" w:space="0" w:color="auto"/>
                      </w:divBdr>
                    </w:div>
                  </w:divsChild>
                </w:div>
                <w:div w:id="2106343932">
                  <w:marLeft w:val="0"/>
                  <w:marRight w:val="0"/>
                  <w:marTop w:val="0"/>
                  <w:marBottom w:val="0"/>
                  <w:divBdr>
                    <w:top w:val="none" w:sz="0" w:space="0" w:color="auto"/>
                    <w:left w:val="none" w:sz="0" w:space="0" w:color="auto"/>
                    <w:bottom w:val="none" w:sz="0" w:space="0" w:color="auto"/>
                    <w:right w:val="none" w:sz="0" w:space="0" w:color="auto"/>
                  </w:divBdr>
                  <w:divsChild>
                    <w:div w:id="1791171349">
                      <w:marLeft w:val="0"/>
                      <w:marRight w:val="0"/>
                      <w:marTop w:val="0"/>
                      <w:marBottom w:val="0"/>
                      <w:divBdr>
                        <w:top w:val="none" w:sz="0" w:space="0" w:color="auto"/>
                        <w:left w:val="none" w:sz="0" w:space="0" w:color="auto"/>
                        <w:bottom w:val="none" w:sz="0" w:space="0" w:color="auto"/>
                        <w:right w:val="none" w:sz="0" w:space="0" w:color="auto"/>
                      </w:divBdr>
                    </w:div>
                  </w:divsChild>
                </w:div>
                <w:div w:id="5988005">
                  <w:marLeft w:val="0"/>
                  <w:marRight w:val="0"/>
                  <w:marTop w:val="0"/>
                  <w:marBottom w:val="0"/>
                  <w:divBdr>
                    <w:top w:val="none" w:sz="0" w:space="0" w:color="auto"/>
                    <w:left w:val="none" w:sz="0" w:space="0" w:color="auto"/>
                    <w:bottom w:val="none" w:sz="0" w:space="0" w:color="auto"/>
                    <w:right w:val="none" w:sz="0" w:space="0" w:color="auto"/>
                  </w:divBdr>
                  <w:divsChild>
                    <w:div w:id="1858234028">
                      <w:marLeft w:val="0"/>
                      <w:marRight w:val="0"/>
                      <w:marTop w:val="0"/>
                      <w:marBottom w:val="0"/>
                      <w:divBdr>
                        <w:top w:val="none" w:sz="0" w:space="0" w:color="auto"/>
                        <w:left w:val="none" w:sz="0" w:space="0" w:color="auto"/>
                        <w:bottom w:val="none" w:sz="0" w:space="0" w:color="auto"/>
                        <w:right w:val="none" w:sz="0" w:space="0" w:color="auto"/>
                      </w:divBdr>
                    </w:div>
                  </w:divsChild>
                </w:div>
                <w:div w:id="215896612">
                  <w:marLeft w:val="0"/>
                  <w:marRight w:val="0"/>
                  <w:marTop w:val="0"/>
                  <w:marBottom w:val="0"/>
                  <w:divBdr>
                    <w:top w:val="none" w:sz="0" w:space="0" w:color="auto"/>
                    <w:left w:val="none" w:sz="0" w:space="0" w:color="auto"/>
                    <w:bottom w:val="none" w:sz="0" w:space="0" w:color="auto"/>
                    <w:right w:val="none" w:sz="0" w:space="0" w:color="auto"/>
                  </w:divBdr>
                  <w:divsChild>
                    <w:div w:id="2071922662">
                      <w:marLeft w:val="0"/>
                      <w:marRight w:val="0"/>
                      <w:marTop w:val="0"/>
                      <w:marBottom w:val="0"/>
                      <w:divBdr>
                        <w:top w:val="none" w:sz="0" w:space="0" w:color="auto"/>
                        <w:left w:val="none" w:sz="0" w:space="0" w:color="auto"/>
                        <w:bottom w:val="none" w:sz="0" w:space="0" w:color="auto"/>
                        <w:right w:val="none" w:sz="0" w:space="0" w:color="auto"/>
                      </w:divBdr>
                    </w:div>
                    <w:div w:id="77872266">
                      <w:marLeft w:val="0"/>
                      <w:marRight w:val="0"/>
                      <w:marTop w:val="0"/>
                      <w:marBottom w:val="0"/>
                      <w:divBdr>
                        <w:top w:val="none" w:sz="0" w:space="0" w:color="auto"/>
                        <w:left w:val="none" w:sz="0" w:space="0" w:color="auto"/>
                        <w:bottom w:val="none" w:sz="0" w:space="0" w:color="auto"/>
                        <w:right w:val="none" w:sz="0" w:space="0" w:color="auto"/>
                      </w:divBdr>
                    </w:div>
                  </w:divsChild>
                </w:div>
                <w:div w:id="2037611870">
                  <w:marLeft w:val="0"/>
                  <w:marRight w:val="0"/>
                  <w:marTop w:val="0"/>
                  <w:marBottom w:val="0"/>
                  <w:divBdr>
                    <w:top w:val="none" w:sz="0" w:space="0" w:color="auto"/>
                    <w:left w:val="none" w:sz="0" w:space="0" w:color="auto"/>
                    <w:bottom w:val="none" w:sz="0" w:space="0" w:color="auto"/>
                    <w:right w:val="none" w:sz="0" w:space="0" w:color="auto"/>
                  </w:divBdr>
                  <w:divsChild>
                    <w:div w:id="1563633346">
                      <w:marLeft w:val="0"/>
                      <w:marRight w:val="0"/>
                      <w:marTop w:val="0"/>
                      <w:marBottom w:val="0"/>
                      <w:divBdr>
                        <w:top w:val="none" w:sz="0" w:space="0" w:color="auto"/>
                        <w:left w:val="none" w:sz="0" w:space="0" w:color="auto"/>
                        <w:bottom w:val="none" w:sz="0" w:space="0" w:color="auto"/>
                        <w:right w:val="none" w:sz="0" w:space="0" w:color="auto"/>
                      </w:divBdr>
                    </w:div>
                  </w:divsChild>
                </w:div>
                <w:div w:id="1511064542">
                  <w:marLeft w:val="0"/>
                  <w:marRight w:val="0"/>
                  <w:marTop w:val="0"/>
                  <w:marBottom w:val="0"/>
                  <w:divBdr>
                    <w:top w:val="none" w:sz="0" w:space="0" w:color="auto"/>
                    <w:left w:val="none" w:sz="0" w:space="0" w:color="auto"/>
                    <w:bottom w:val="none" w:sz="0" w:space="0" w:color="auto"/>
                    <w:right w:val="none" w:sz="0" w:space="0" w:color="auto"/>
                  </w:divBdr>
                  <w:divsChild>
                    <w:div w:id="673462665">
                      <w:marLeft w:val="0"/>
                      <w:marRight w:val="0"/>
                      <w:marTop w:val="0"/>
                      <w:marBottom w:val="0"/>
                      <w:divBdr>
                        <w:top w:val="none" w:sz="0" w:space="0" w:color="auto"/>
                        <w:left w:val="none" w:sz="0" w:space="0" w:color="auto"/>
                        <w:bottom w:val="none" w:sz="0" w:space="0" w:color="auto"/>
                        <w:right w:val="none" w:sz="0" w:space="0" w:color="auto"/>
                      </w:divBdr>
                    </w:div>
                    <w:div w:id="1352998996">
                      <w:marLeft w:val="0"/>
                      <w:marRight w:val="0"/>
                      <w:marTop w:val="0"/>
                      <w:marBottom w:val="0"/>
                      <w:divBdr>
                        <w:top w:val="none" w:sz="0" w:space="0" w:color="auto"/>
                        <w:left w:val="none" w:sz="0" w:space="0" w:color="auto"/>
                        <w:bottom w:val="none" w:sz="0" w:space="0" w:color="auto"/>
                        <w:right w:val="none" w:sz="0" w:space="0" w:color="auto"/>
                      </w:divBdr>
                    </w:div>
                  </w:divsChild>
                </w:div>
                <w:div w:id="230391393">
                  <w:marLeft w:val="0"/>
                  <w:marRight w:val="0"/>
                  <w:marTop w:val="0"/>
                  <w:marBottom w:val="0"/>
                  <w:divBdr>
                    <w:top w:val="none" w:sz="0" w:space="0" w:color="auto"/>
                    <w:left w:val="none" w:sz="0" w:space="0" w:color="auto"/>
                    <w:bottom w:val="none" w:sz="0" w:space="0" w:color="auto"/>
                    <w:right w:val="none" w:sz="0" w:space="0" w:color="auto"/>
                  </w:divBdr>
                  <w:divsChild>
                    <w:div w:id="15432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4539">
          <w:marLeft w:val="0"/>
          <w:marRight w:val="0"/>
          <w:marTop w:val="0"/>
          <w:marBottom w:val="0"/>
          <w:divBdr>
            <w:top w:val="none" w:sz="0" w:space="0" w:color="auto"/>
            <w:left w:val="none" w:sz="0" w:space="0" w:color="auto"/>
            <w:bottom w:val="none" w:sz="0" w:space="0" w:color="auto"/>
            <w:right w:val="none" w:sz="0" w:space="0" w:color="auto"/>
          </w:divBdr>
        </w:div>
      </w:divsChild>
    </w:div>
    <w:div w:id="1236428254">
      <w:bodyDiv w:val="1"/>
      <w:marLeft w:val="0"/>
      <w:marRight w:val="0"/>
      <w:marTop w:val="0"/>
      <w:marBottom w:val="0"/>
      <w:divBdr>
        <w:top w:val="none" w:sz="0" w:space="0" w:color="auto"/>
        <w:left w:val="none" w:sz="0" w:space="0" w:color="auto"/>
        <w:bottom w:val="none" w:sz="0" w:space="0" w:color="auto"/>
        <w:right w:val="none" w:sz="0" w:space="0" w:color="auto"/>
      </w:divBdr>
      <w:divsChild>
        <w:div w:id="1332828193">
          <w:marLeft w:val="0"/>
          <w:marRight w:val="0"/>
          <w:marTop w:val="0"/>
          <w:marBottom w:val="0"/>
          <w:divBdr>
            <w:top w:val="none" w:sz="0" w:space="0" w:color="auto"/>
            <w:left w:val="none" w:sz="0" w:space="0" w:color="auto"/>
            <w:bottom w:val="none" w:sz="0" w:space="0" w:color="auto"/>
            <w:right w:val="none" w:sz="0" w:space="0" w:color="auto"/>
          </w:divBdr>
        </w:div>
        <w:div w:id="851535473">
          <w:marLeft w:val="0"/>
          <w:marRight w:val="0"/>
          <w:marTop w:val="0"/>
          <w:marBottom w:val="0"/>
          <w:divBdr>
            <w:top w:val="none" w:sz="0" w:space="0" w:color="auto"/>
            <w:left w:val="none" w:sz="0" w:space="0" w:color="auto"/>
            <w:bottom w:val="none" w:sz="0" w:space="0" w:color="auto"/>
            <w:right w:val="none" w:sz="0" w:space="0" w:color="auto"/>
          </w:divBdr>
        </w:div>
        <w:div w:id="33896591">
          <w:marLeft w:val="0"/>
          <w:marRight w:val="0"/>
          <w:marTop w:val="0"/>
          <w:marBottom w:val="0"/>
          <w:divBdr>
            <w:top w:val="none" w:sz="0" w:space="0" w:color="auto"/>
            <w:left w:val="none" w:sz="0" w:space="0" w:color="auto"/>
            <w:bottom w:val="none" w:sz="0" w:space="0" w:color="auto"/>
            <w:right w:val="none" w:sz="0" w:space="0" w:color="auto"/>
          </w:divBdr>
        </w:div>
        <w:div w:id="1672370404">
          <w:marLeft w:val="0"/>
          <w:marRight w:val="0"/>
          <w:marTop w:val="0"/>
          <w:marBottom w:val="0"/>
          <w:divBdr>
            <w:top w:val="none" w:sz="0" w:space="0" w:color="auto"/>
            <w:left w:val="none" w:sz="0" w:space="0" w:color="auto"/>
            <w:bottom w:val="none" w:sz="0" w:space="0" w:color="auto"/>
            <w:right w:val="none" w:sz="0" w:space="0" w:color="auto"/>
          </w:divBdr>
        </w:div>
        <w:div w:id="147594505">
          <w:marLeft w:val="0"/>
          <w:marRight w:val="0"/>
          <w:marTop w:val="0"/>
          <w:marBottom w:val="0"/>
          <w:divBdr>
            <w:top w:val="none" w:sz="0" w:space="0" w:color="auto"/>
            <w:left w:val="none" w:sz="0" w:space="0" w:color="auto"/>
            <w:bottom w:val="none" w:sz="0" w:space="0" w:color="auto"/>
            <w:right w:val="none" w:sz="0" w:space="0" w:color="auto"/>
          </w:divBdr>
        </w:div>
        <w:div w:id="1841968651">
          <w:marLeft w:val="0"/>
          <w:marRight w:val="0"/>
          <w:marTop w:val="0"/>
          <w:marBottom w:val="0"/>
          <w:divBdr>
            <w:top w:val="none" w:sz="0" w:space="0" w:color="auto"/>
            <w:left w:val="none" w:sz="0" w:space="0" w:color="auto"/>
            <w:bottom w:val="none" w:sz="0" w:space="0" w:color="auto"/>
            <w:right w:val="none" w:sz="0" w:space="0" w:color="auto"/>
          </w:divBdr>
        </w:div>
      </w:divsChild>
    </w:div>
    <w:div w:id="1295134351">
      <w:bodyDiv w:val="1"/>
      <w:marLeft w:val="0"/>
      <w:marRight w:val="0"/>
      <w:marTop w:val="0"/>
      <w:marBottom w:val="0"/>
      <w:divBdr>
        <w:top w:val="none" w:sz="0" w:space="0" w:color="auto"/>
        <w:left w:val="none" w:sz="0" w:space="0" w:color="auto"/>
        <w:bottom w:val="none" w:sz="0" w:space="0" w:color="auto"/>
        <w:right w:val="none" w:sz="0" w:space="0" w:color="auto"/>
      </w:divBdr>
      <w:divsChild>
        <w:div w:id="389156834">
          <w:marLeft w:val="0"/>
          <w:marRight w:val="0"/>
          <w:marTop w:val="0"/>
          <w:marBottom w:val="0"/>
          <w:divBdr>
            <w:top w:val="none" w:sz="0" w:space="0" w:color="auto"/>
            <w:left w:val="none" w:sz="0" w:space="0" w:color="auto"/>
            <w:bottom w:val="none" w:sz="0" w:space="0" w:color="auto"/>
            <w:right w:val="none" w:sz="0" w:space="0" w:color="auto"/>
          </w:divBdr>
          <w:divsChild>
            <w:div w:id="715158614">
              <w:marLeft w:val="0"/>
              <w:marRight w:val="0"/>
              <w:marTop w:val="0"/>
              <w:marBottom w:val="0"/>
              <w:divBdr>
                <w:top w:val="none" w:sz="0" w:space="0" w:color="auto"/>
                <w:left w:val="none" w:sz="0" w:space="0" w:color="auto"/>
                <w:bottom w:val="none" w:sz="0" w:space="0" w:color="auto"/>
                <w:right w:val="none" w:sz="0" w:space="0" w:color="auto"/>
              </w:divBdr>
            </w:div>
            <w:div w:id="1819375046">
              <w:marLeft w:val="0"/>
              <w:marRight w:val="0"/>
              <w:marTop w:val="0"/>
              <w:marBottom w:val="0"/>
              <w:divBdr>
                <w:top w:val="none" w:sz="0" w:space="0" w:color="auto"/>
                <w:left w:val="none" w:sz="0" w:space="0" w:color="auto"/>
                <w:bottom w:val="none" w:sz="0" w:space="0" w:color="auto"/>
                <w:right w:val="none" w:sz="0" w:space="0" w:color="auto"/>
              </w:divBdr>
            </w:div>
            <w:div w:id="1305626429">
              <w:marLeft w:val="0"/>
              <w:marRight w:val="0"/>
              <w:marTop w:val="0"/>
              <w:marBottom w:val="0"/>
              <w:divBdr>
                <w:top w:val="none" w:sz="0" w:space="0" w:color="auto"/>
                <w:left w:val="none" w:sz="0" w:space="0" w:color="auto"/>
                <w:bottom w:val="none" w:sz="0" w:space="0" w:color="auto"/>
                <w:right w:val="none" w:sz="0" w:space="0" w:color="auto"/>
              </w:divBdr>
            </w:div>
          </w:divsChild>
        </w:div>
        <w:div w:id="1374618896">
          <w:marLeft w:val="0"/>
          <w:marRight w:val="0"/>
          <w:marTop w:val="0"/>
          <w:marBottom w:val="0"/>
          <w:divBdr>
            <w:top w:val="none" w:sz="0" w:space="0" w:color="auto"/>
            <w:left w:val="none" w:sz="0" w:space="0" w:color="auto"/>
            <w:bottom w:val="none" w:sz="0" w:space="0" w:color="auto"/>
            <w:right w:val="none" w:sz="0" w:space="0" w:color="auto"/>
          </w:divBdr>
          <w:divsChild>
            <w:div w:id="1888637007">
              <w:marLeft w:val="0"/>
              <w:marRight w:val="0"/>
              <w:marTop w:val="0"/>
              <w:marBottom w:val="0"/>
              <w:divBdr>
                <w:top w:val="none" w:sz="0" w:space="0" w:color="auto"/>
                <w:left w:val="none" w:sz="0" w:space="0" w:color="auto"/>
                <w:bottom w:val="none" w:sz="0" w:space="0" w:color="auto"/>
                <w:right w:val="none" w:sz="0" w:space="0" w:color="auto"/>
              </w:divBdr>
            </w:div>
            <w:div w:id="1185439775">
              <w:marLeft w:val="0"/>
              <w:marRight w:val="0"/>
              <w:marTop w:val="0"/>
              <w:marBottom w:val="0"/>
              <w:divBdr>
                <w:top w:val="none" w:sz="0" w:space="0" w:color="auto"/>
                <w:left w:val="none" w:sz="0" w:space="0" w:color="auto"/>
                <w:bottom w:val="none" w:sz="0" w:space="0" w:color="auto"/>
                <w:right w:val="none" w:sz="0" w:space="0" w:color="auto"/>
              </w:divBdr>
            </w:div>
            <w:div w:id="1113600312">
              <w:marLeft w:val="0"/>
              <w:marRight w:val="0"/>
              <w:marTop w:val="0"/>
              <w:marBottom w:val="0"/>
              <w:divBdr>
                <w:top w:val="none" w:sz="0" w:space="0" w:color="auto"/>
                <w:left w:val="none" w:sz="0" w:space="0" w:color="auto"/>
                <w:bottom w:val="none" w:sz="0" w:space="0" w:color="auto"/>
                <w:right w:val="none" w:sz="0" w:space="0" w:color="auto"/>
              </w:divBdr>
            </w:div>
            <w:div w:id="1239176186">
              <w:marLeft w:val="0"/>
              <w:marRight w:val="0"/>
              <w:marTop w:val="0"/>
              <w:marBottom w:val="0"/>
              <w:divBdr>
                <w:top w:val="none" w:sz="0" w:space="0" w:color="auto"/>
                <w:left w:val="none" w:sz="0" w:space="0" w:color="auto"/>
                <w:bottom w:val="none" w:sz="0" w:space="0" w:color="auto"/>
                <w:right w:val="none" w:sz="0" w:space="0" w:color="auto"/>
              </w:divBdr>
            </w:div>
            <w:div w:id="299115517">
              <w:marLeft w:val="0"/>
              <w:marRight w:val="0"/>
              <w:marTop w:val="0"/>
              <w:marBottom w:val="0"/>
              <w:divBdr>
                <w:top w:val="none" w:sz="0" w:space="0" w:color="auto"/>
                <w:left w:val="none" w:sz="0" w:space="0" w:color="auto"/>
                <w:bottom w:val="none" w:sz="0" w:space="0" w:color="auto"/>
                <w:right w:val="none" w:sz="0" w:space="0" w:color="auto"/>
              </w:divBdr>
            </w:div>
            <w:div w:id="1117410819">
              <w:marLeft w:val="0"/>
              <w:marRight w:val="0"/>
              <w:marTop w:val="0"/>
              <w:marBottom w:val="0"/>
              <w:divBdr>
                <w:top w:val="none" w:sz="0" w:space="0" w:color="auto"/>
                <w:left w:val="none" w:sz="0" w:space="0" w:color="auto"/>
                <w:bottom w:val="none" w:sz="0" w:space="0" w:color="auto"/>
                <w:right w:val="none" w:sz="0" w:space="0" w:color="auto"/>
              </w:divBdr>
            </w:div>
            <w:div w:id="1290624992">
              <w:marLeft w:val="0"/>
              <w:marRight w:val="0"/>
              <w:marTop w:val="0"/>
              <w:marBottom w:val="0"/>
              <w:divBdr>
                <w:top w:val="none" w:sz="0" w:space="0" w:color="auto"/>
                <w:left w:val="none" w:sz="0" w:space="0" w:color="auto"/>
                <w:bottom w:val="none" w:sz="0" w:space="0" w:color="auto"/>
                <w:right w:val="none" w:sz="0" w:space="0" w:color="auto"/>
              </w:divBdr>
            </w:div>
            <w:div w:id="485443229">
              <w:marLeft w:val="0"/>
              <w:marRight w:val="0"/>
              <w:marTop w:val="0"/>
              <w:marBottom w:val="0"/>
              <w:divBdr>
                <w:top w:val="none" w:sz="0" w:space="0" w:color="auto"/>
                <w:left w:val="none" w:sz="0" w:space="0" w:color="auto"/>
                <w:bottom w:val="none" w:sz="0" w:space="0" w:color="auto"/>
                <w:right w:val="none" w:sz="0" w:space="0" w:color="auto"/>
              </w:divBdr>
            </w:div>
            <w:div w:id="1041898153">
              <w:marLeft w:val="0"/>
              <w:marRight w:val="0"/>
              <w:marTop w:val="0"/>
              <w:marBottom w:val="0"/>
              <w:divBdr>
                <w:top w:val="none" w:sz="0" w:space="0" w:color="auto"/>
                <w:left w:val="none" w:sz="0" w:space="0" w:color="auto"/>
                <w:bottom w:val="none" w:sz="0" w:space="0" w:color="auto"/>
                <w:right w:val="none" w:sz="0" w:space="0" w:color="auto"/>
              </w:divBdr>
            </w:div>
            <w:div w:id="1351954098">
              <w:marLeft w:val="0"/>
              <w:marRight w:val="0"/>
              <w:marTop w:val="0"/>
              <w:marBottom w:val="0"/>
              <w:divBdr>
                <w:top w:val="none" w:sz="0" w:space="0" w:color="auto"/>
                <w:left w:val="none" w:sz="0" w:space="0" w:color="auto"/>
                <w:bottom w:val="none" w:sz="0" w:space="0" w:color="auto"/>
                <w:right w:val="none" w:sz="0" w:space="0" w:color="auto"/>
              </w:divBdr>
            </w:div>
            <w:div w:id="2023580599">
              <w:marLeft w:val="0"/>
              <w:marRight w:val="0"/>
              <w:marTop w:val="0"/>
              <w:marBottom w:val="0"/>
              <w:divBdr>
                <w:top w:val="none" w:sz="0" w:space="0" w:color="auto"/>
                <w:left w:val="none" w:sz="0" w:space="0" w:color="auto"/>
                <w:bottom w:val="none" w:sz="0" w:space="0" w:color="auto"/>
                <w:right w:val="none" w:sz="0" w:space="0" w:color="auto"/>
              </w:divBdr>
            </w:div>
            <w:div w:id="467549326">
              <w:marLeft w:val="0"/>
              <w:marRight w:val="0"/>
              <w:marTop w:val="0"/>
              <w:marBottom w:val="0"/>
              <w:divBdr>
                <w:top w:val="none" w:sz="0" w:space="0" w:color="auto"/>
                <w:left w:val="none" w:sz="0" w:space="0" w:color="auto"/>
                <w:bottom w:val="none" w:sz="0" w:space="0" w:color="auto"/>
                <w:right w:val="none" w:sz="0" w:space="0" w:color="auto"/>
              </w:divBdr>
            </w:div>
            <w:div w:id="952713005">
              <w:marLeft w:val="0"/>
              <w:marRight w:val="0"/>
              <w:marTop w:val="0"/>
              <w:marBottom w:val="0"/>
              <w:divBdr>
                <w:top w:val="none" w:sz="0" w:space="0" w:color="auto"/>
                <w:left w:val="none" w:sz="0" w:space="0" w:color="auto"/>
                <w:bottom w:val="none" w:sz="0" w:space="0" w:color="auto"/>
                <w:right w:val="none" w:sz="0" w:space="0" w:color="auto"/>
              </w:divBdr>
            </w:div>
            <w:div w:id="8187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7133">
      <w:bodyDiv w:val="1"/>
      <w:marLeft w:val="0"/>
      <w:marRight w:val="0"/>
      <w:marTop w:val="0"/>
      <w:marBottom w:val="0"/>
      <w:divBdr>
        <w:top w:val="none" w:sz="0" w:space="0" w:color="auto"/>
        <w:left w:val="none" w:sz="0" w:space="0" w:color="auto"/>
        <w:bottom w:val="none" w:sz="0" w:space="0" w:color="auto"/>
        <w:right w:val="none" w:sz="0" w:space="0" w:color="auto"/>
      </w:divBdr>
      <w:divsChild>
        <w:div w:id="1764295978">
          <w:marLeft w:val="0"/>
          <w:marRight w:val="0"/>
          <w:marTop w:val="0"/>
          <w:marBottom w:val="0"/>
          <w:divBdr>
            <w:top w:val="none" w:sz="0" w:space="0" w:color="auto"/>
            <w:left w:val="none" w:sz="0" w:space="0" w:color="auto"/>
            <w:bottom w:val="none" w:sz="0" w:space="0" w:color="auto"/>
            <w:right w:val="none" w:sz="0" w:space="0" w:color="auto"/>
          </w:divBdr>
        </w:div>
        <w:div w:id="413818702">
          <w:marLeft w:val="0"/>
          <w:marRight w:val="0"/>
          <w:marTop w:val="0"/>
          <w:marBottom w:val="0"/>
          <w:divBdr>
            <w:top w:val="none" w:sz="0" w:space="0" w:color="auto"/>
            <w:left w:val="none" w:sz="0" w:space="0" w:color="auto"/>
            <w:bottom w:val="none" w:sz="0" w:space="0" w:color="auto"/>
            <w:right w:val="none" w:sz="0" w:space="0" w:color="auto"/>
          </w:divBdr>
        </w:div>
        <w:div w:id="1533155965">
          <w:marLeft w:val="0"/>
          <w:marRight w:val="0"/>
          <w:marTop w:val="0"/>
          <w:marBottom w:val="0"/>
          <w:divBdr>
            <w:top w:val="none" w:sz="0" w:space="0" w:color="auto"/>
            <w:left w:val="none" w:sz="0" w:space="0" w:color="auto"/>
            <w:bottom w:val="none" w:sz="0" w:space="0" w:color="auto"/>
            <w:right w:val="none" w:sz="0" w:space="0" w:color="auto"/>
          </w:divBdr>
        </w:div>
      </w:divsChild>
    </w:div>
    <w:div w:id="1358194912">
      <w:bodyDiv w:val="1"/>
      <w:marLeft w:val="0"/>
      <w:marRight w:val="0"/>
      <w:marTop w:val="0"/>
      <w:marBottom w:val="0"/>
      <w:divBdr>
        <w:top w:val="none" w:sz="0" w:space="0" w:color="auto"/>
        <w:left w:val="none" w:sz="0" w:space="0" w:color="auto"/>
        <w:bottom w:val="none" w:sz="0" w:space="0" w:color="auto"/>
        <w:right w:val="none" w:sz="0" w:space="0" w:color="auto"/>
      </w:divBdr>
    </w:div>
    <w:div w:id="1487625639">
      <w:bodyDiv w:val="1"/>
      <w:marLeft w:val="0"/>
      <w:marRight w:val="0"/>
      <w:marTop w:val="0"/>
      <w:marBottom w:val="0"/>
      <w:divBdr>
        <w:top w:val="none" w:sz="0" w:space="0" w:color="auto"/>
        <w:left w:val="none" w:sz="0" w:space="0" w:color="auto"/>
        <w:bottom w:val="none" w:sz="0" w:space="0" w:color="auto"/>
        <w:right w:val="none" w:sz="0" w:space="0" w:color="auto"/>
      </w:divBdr>
    </w:div>
    <w:div w:id="1961301511">
      <w:bodyDiv w:val="1"/>
      <w:marLeft w:val="0"/>
      <w:marRight w:val="0"/>
      <w:marTop w:val="0"/>
      <w:marBottom w:val="0"/>
      <w:divBdr>
        <w:top w:val="none" w:sz="0" w:space="0" w:color="auto"/>
        <w:left w:val="none" w:sz="0" w:space="0" w:color="auto"/>
        <w:bottom w:val="none" w:sz="0" w:space="0" w:color="auto"/>
        <w:right w:val="none" w:sz="0" w:space="0" w:color="auto"/>
      </w:divBdr>
    </w:div>
    <w:div w:id="2033678961">
      <w:bodyDiv w:val="1"/>
      <w:marLeft w:val="0"/>
      <w:marRight w:val="0"/>
      <w:marTop w:val="0"/>
      <w:marBottom w:val="0"/>
      <w:divBdr>
        <w:top w:val="none" w:sz="0" w:space="0" w:color="auto"/>
        <w:left w:val="none" w:sz="0" w:space="0" w:color="auto"/>
        <w:bottom w:val="none" w:sz="0" w:space="0" w:color="auto"/>
        <w:right w:val="none" w:sz="0" w:space="0" w:color="auto"/>
      </w:divBdr>
      <w:divsChild>
        <w:div w:id="2053383489">
          <w:marLeft w:val="0"/>
          <w:marRight w:val="0"/>
          <w:marTop w:val="0"/>
          <w:marBottom w:val="0"/>
          <w:divBdr>
            <w:top w:val="none" w:sz="0" w:space="0" w:color="auto"/>
            <w:left w:val="none" w:sz="0" w:space="0" w:color="auto"/>
            <w:bottom w:val="none" w:sz="0" w:space="0" w:color="auto"/>
            <w:right w:val="none" w:sz="0" w:space="0" w:color="auto"/>
          </w:divBdr>
        </w:div>
        <w:div w:id="1188064170">
          <w:marLeft w:val="0"/>
          <w:marRight w:val="0"/>
          <w:marTop w:val="0"/>
          <w:marBottom w:val="0"/>
          <w:divBdr>
            <w:top w:val="none" w:sz="0" w:space="0" w:color="auto"/>
            <w:left w:val="none" w:sz="0" w:space="0" w:color="auto"/>
            <w:bottom w:val="none" w:sz="0" w:space="0" w:color="auto"/>
            <w:right w:val="none" w:sz="0" w:space="0" w:color="auto"/>
          </w:divBdr>
        </w:div>
        <w:div w:id="28842656">
          <w:marLeft w:val="0"/>
          <w:marRight w:val="0"/>
          <w:marTop w:val="0"/>
          <w:marBottom w:val="0"/>
          <w:divBdr>
            <w:top w:val="none" w:sz="0" w:space="0" w:color="auto"/>
            <w:left w:val="none" w:sz="0" w:space="0" w:color="auto"/>
            <w:bottom w:val="none" w:sz="0" w:space="0" w:color="auto"/>
            <w:right w:val="none" w:sz="0" w:space="0" w:color="auto"/>
          </w:divBdr>
        </w:div>
      </w:divsChild>
    </w:div>
    <w:div w:id="2041659848">
      <w:bodyDiv w:val="1"/>
      <w:marLeft w:val="0"/>
      <w:marRight w:val="0"/>
      <w:marTop w:val="0"/>
      <w:marBottom w:val="0"/>
      <w:divBdr>
        <w:top w:val="none" w:sz="0" w:space="0" w:color="auto"/>
        <w:left w:val="none" w:sz="0" w:space="0" w:color="auto"/>
        <w:bottom w:val="none" w:sz="0" w:space="0" w:color="auto"/>
        <w:right w:val="none" w:sz="0" w:space="0" w:color="auto"/>
      </w:divBdr>
      <w:divsChild>
        <w:div w:id="1413238103">
          <w:marLeft w:val="0"/>
          <w:marRight w:val="0"/>
          <w:marTop w:val="0"/>
          <w:marBottom w:val="0"/>
          <w:divBdr>
            <w:top w:val="none" w:sz="0" w:space="0" w:color="auto"/>
            <w:left w:val="none" w:sz="0" w:space="0" w:color="auto"/>
            <w:bottom w:val="none" w:sz="0" w:space="0" w:color="auto"/>
            <w:right w:val="none" w:sz="0" w:space="0" w:color="auto"/>
          </w:divBdr>
        </w:div>
        <w:div w:id="364906998">
          <w:marLeft w:val="0"/>
          <w:marRight w:val="0"/>
          <w:marTop w:val="0"/>
          <w:marBottom w:val="0"/>
          <w:divBdr>
            <w:top w:val="none" w:sz="0" w:space="0" w:color="auto"/>
            <w:left w:val="none" w:sz="0" w:space="0" w:color="auto"/>
            <w:bottom w:val="none" w:sz="0" w:space="0" w:color="auto"/>
            <w:right w:val="none" w:sz="0" w:space="0" w:color="auto"/>
          </w:divBdr>
        </w:div>
        <w:div w:id="1053046732">
          <w:marLeft w:val="0"/>
          <w:marRight w:val="0"/>
          <w:marTop w:val="0"/>
          <w:marBottom w:val="0"/>
          <w:divBdr>
            <w:top w:val="none" w:sz="0" w:space="0" w:color="auto"/>
            <w:left w:val="none" w:sz="0" w:space="0" w:color="auto"/>
            <w:bottom w:val="none" w:sz="0" w:space="0" w:color="auto"/>
            <w:right w:val="none" w:sz="0" w:space="0" w:color="auto"/>
          </w:divBdr>
        </w:div>
        <w:div w:id="526136368">
          <w:marLeft w:val="0"/>
          <w:marRight w:val="0"/>
          <w:marTop w:val="0"/>
          <w:marBottom w:val="0"/>
          <w:divBdr>
            <w:top w:val="none" w:sz="0" w:space="0" w:color="auto"/>
            <w:left w:val="none" w:sz="0" w:space="0" w:color="auto"/>
            <w:bottom w:val="none" w:sz="0" w:space="0" w:color="auto"/>
            <w:right w:val="none" w:sz="0" w:space="0" w:color="auto"/>
          </w:divBdr>
        </w:div>
        <w:div w:id="545265728">
          <w:marLeft w:val="0"/>
          <w:marRight w:val="0"/>
          <w:marTop w:val="0"/>
          <w:marBottom w:val="0"/>
          <w:divBdr>
            <w:top w:val="none" w:sz="0" w:space="0" w:color="auto"/>
            <w:left w:val="none" w:sz="0" w:space="0" w:color="auto"/>
            <w:bottom w:val="none" w:sz="0" w:space="0" w:color="auto"/>
            <w:right w:val="none" w:sz="0" w:space="0" w:color="auto"/>
          </w:divBdr>
        </w:div>
        <w:div w:id="1548882620">
          <w:marLeft w:val="0"/>
          <w:marRight w:val="0"/>
          <w:marTop w:val="0"/>
          <w:marBottom w:val="0"/>
          <w:divBdr>
            <w:top w:val="none" w:sz="0" w:space="0" w:color="auto"/>
            <w:left w:val="none" w:sz="0" w:space="0" w:color="auto"/>
            <w:bottom w:val="none" w:sz="0" w:space="0" w:color="auto"/>
            <w:right w:val="none" w:sz="0" w:space="0" w:color="auto"/>
          </w:divBdr>
        </w:div>
        <w:div w:id="341326219">
          <w:marLeft w:val="0"/>
          <w:marRight w:val="0"/>
          <w:marTop w:val="0"/>
          <w:marBottom w:val="0"/>
          <w:divBdr>
            <w:top w:val="none" w:sz="0" w:space="0" w:color="auto"/>
            <w:left w:val="none" w:sz="0" w:space="0" w:color="auto"/>
            <w:bottom w:val="none" w:sz="0" w:space="0" w:color="auto"/>
            <w:right w:val="none" w:sz="0" w:space="0" w:color="auto"/>
          </w:divBdr>
          <w:divsChild>
            <w:div w:id="576019196">
              <w:marLeft w:val="-75"/>
              <w:marRight w:val="0"/>
              <w:marTop w:val="30"/>
              <w:marBottom w:val="30"/>
              <w:divBdr>
                <w:top w:val="none" w:sz="0" w:space="0" w:color="auto"/>
                <w:left w:val="none" w:sz="0" w:space="0" w:color="auto"/>
                <w:bottom w:val="none" w:sz="0" w:space="0" w:color="auto"/>
                <w:right w:val="none" w:sz="0" w:space="0" w:color="auto"/>
              </w:divBdr>
              <w:divsChild>
                <w:div w:id="342440850">
                  <w:marLeft w:val="0"/>
                  <w:marRight w:val="0"/>
                  <w:marTop w:val="0"/>
                  <w:marBottom w:val="0"/>
                  <w:divBdr>
                    <w:top w:val="none" w:sz="0" w:space="0" w:color="auto"/>
                    <w:left w:val="none" w:sz="0" w:space="0" w:color="auto"/>
                    <w:bottom w:val="none" w:sz="0" w:space="0" w:color="auto"/>
                    <w:right w:val="none" w:sz="0" w:space="0" w:color="auto"/>
                  </w:divBdr>
                  <w:divsChild>
                    <w:div w:id="953177185">
                      <w:marLeft w:val="0"/>
                      <w:marRight w:val="0"/>
                      <w:marTop w:val="0"/>
                      <w:marBottom w:val="0"/>
                      <w:divBdr>
                        <w:top w:val="none" w:sz="0" w:space="0" w:color="auto"/>
                        <w:left w:val="none" w:sz="0" w:space="0" w:color="auto"/>
                        <w:bottom w:val="none" w:sz="0" w:space="0" w:color="auto"/>
                        <w:right w:val="none" w:sz="0" w:space="0" w:color="auto"/>
                      </w:divBdr>
                    </w:div>
                    <w:div w:id="866063031">
                      <w:marLeft w:val="0"/>
                      <w:marRight w:val="0"/>
                      <w:marTop w:val="0"/>
                      <w:marBottom w:val="0"/>
                      <w:divBdr>
                        <w:top w:val="none" w:sz="0" w:space="0" w:color="auto"/>
                        <w:left w:val="none" w:sz="0" w:space="0" w:color="auto"/>
                        <w:bottom w:val="none" w:sz="0" w:space="0" w:color="auto"/>
                        <w:right w:val="none" w:sz="0" w:space="0" w:color="auto"/>
                      </w:divBdr>
                    </w:div>
                  </w:divsChild>
                </w:div>
                <w:div w:id="188301430">
                  <w:marLeft w:val="0"/>
                  <w:marRight w:val="0"/>
                  <w:marTop w:val="0"/>
                  <w:marBottom w:val="0"/>
                  <w:divBdr>
                    <w:top w:val="none" w:sz="0" w:space="0" w:color="auto"/>
                    <w:left w:val="none" w:sz="0" w:space="0" w:color="auto"/>
                    <w:bottom w:val="none" w:sz="0" w:space="0" w:color="auto"/>
                    <w:right w:val="none" w:sz="0" w:space="0" w:color="auto"/>
                  </w:divBdr>
                  <w:divsChild>
                    <w:div w:id="1618246548">
                      <w:marLeft w:val="0"/>
                      <w:marRight w:val="0"/>
                      <w:marTop w:val="0"/>
                      <w:marBottom w:val="0"/>
                      <w:divBdr>
                        <w:top w:val="none" w:sz="0" w:space="0" w:color="auto"/>
                        <w:left w:val="none" w:sz="0" w:space="0" w:color="auto"/>
                        <w:bottom w:val="none" w:sz="0" w:space="0" w:color="auto"/>
                        <w:right w:val="none" w:sz="0" w:space="0" w:color="auto"/>
                      </w:divBdr>
                    </w:div>
                  </w:divsChild>
                </w:div>
                <w:div w:id="1252814467">
                  <w:marLeft w:val="0"/>
                  <w:marRight w:val="0"/>
                  <w:marTop w:val="0"/>
                  <w:marBottom w:val="0"/>
                  <w:divBdr>
                    <w:top w:val="none" w:sz="0" w:space="0" w:color="auto"/>
                    <w:left w:val="none" w:sz="0" w:space="0" w:color="auto"/>
                    <w:bottom w:val="none" w:sz="0" w:space="0" w:color="auto"/>
                    <w:right w:val="none" w:sz="0" w:space="0" w:color="auto"/>
                  </w:divBdr>
                  <w:divsChild>
                    <w:div w:id="3823424">
                      <w:marLeft w:val="0"/>
                      <w:marRight w:val="0"/>
                      <w:marTop w:val="0"/>
                      <w:marBottom w:val="0"/>
                      <w:divBdr>
                        <w:top w:val="none" w:sz="0" w:space="0" w:color="auto"/>
                        <w:left w:val="none" w:sz="0" w:space="0" w:color="auto"/>
                        <w:bottom w:val="none" w:sz="0" w:space="0" w:color="auto"/>
                        <w:right w:val="none" w:sz="0" w:space="0" w:color="auto"/>
                      </w:divBdr>
                    </w:div>
                  </w:divsChild>
                </w:div>
                <w:div w:id="2052923075">
                  <w:marLeft w:val="0"/>
                  <w:marRight w:val="0"/>
                  <w:marTop w:val="0"/>
                  <w:marBottom w:val="0"/>
                  <w:divBdr>
                    <w:top w:val="none" w:sz="0" w:space="0" w:color="auto"/>
                    <w:left w:val="none" w:sz="0" w:space="0" w:color="auto"/>
                    <w:bottom w:val="none" w:sz="0" w:space="0" w:color="auto"/>
                    <w:right w:val="none" w:sz="0" w:space="0" w:color="auto"/>
                  </w:divBdr>
                  <w:divsChild>
                    <w:div w:id="1303466933">
                      <w:marLeft w:val="0"/>
                      <w:marRight w:val="0"/>
                      <w:marTop w:val="0"/>
                      <w:marBottom w:val="0"/>
                      <w:divBdr>
                        <w:top w:val="none" w:sz="0" w:space="0" w:color="auto"/>
                        <w:left w:val="none" w:sz="0" w:space="0" w:color="auto"/>
                        <w:bottom w:val="none" w:sz="0" w:space="0" w:color="auto"/>
                        <w:right w:val="none" w:sz="0" w:space="0" w:color="auto"/>
                      </w:divBdr>
                    </w:div>
                  </w:divsChild>
                </w:div>
                <w:div w:id="824663364">
                  <w:marLeft w:val="0"/>
                  <w:marRight w:val="0"/>
                  <w:marTop w:val="0"/>
                  <w:marBottom w:val="0"/>
                  <w:divBdr>
                    <w:top w:val="none" w:sz="0" w:space="0" w:color="auto"/>
                    <w:left w:val="none" w:sz="0" w:space="0" w:color="auto"/>
                    <w:bottom w:val="none" w:sz="0" w:space="0" w:color="auto"/>
                    <w:right w:val="none" w:sz="0" w:space="0" w:color="auto"/>
                  </w:divBdr>
                  <w:divsChild>
                    <w:div w:id="932127851">
                      <w:marLeft w:val="0"/>
                      <w:marRight w:val="0"/>
                      <w:marTop w:val="0"/>
                      <w:marBottom w:val="0"/>
                      <w:divBdr>
                        <w:top w:val="none" w:sz="0" w:space="0" w:color="auto"/>
                        <w:left w:val="none" w:sz="0" w:space="0" w:color="auto"/>
                        <w:bottom w:val="none" w:sz="0" w:space="0" w:color="auto"/>
                        <w:right w:val="none" w:sz="0" w:space="0" w:color="auto"/>
                      </w:divBdr>
                    </w:div>
                  </w:divsChild>
                </w:div>
                <w:div w:id="1965774353">
                  <w:marLeft w:val="0"/>
                  <w:marRight w:val="0"/>
                  <w:marTop w:val="0"/>
                  <w:marBottom w:val="0"/>
                  <w:divBdr>
                    <w:top w:val="none" w:sz="0" w:space="0" w:color="auto"/>
                    <w:left w:val="none" w:sz="0" w:space="0" w:color="auto"/>
                    <w:bottom w:val="none" w:sz="0" w:space="0" w:color="auto"/>
                    <w:right w:val="none" w:sz="0" w:space="0" w:color="auto"/>
                  </w:divBdr>
                  <w:divsChild>
                    <w:div w:id="6415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7884">
          <w:marLeft w:val="0"/>
          <w:marRight w:val="0"/>
          <w:marTop w:val="0"/>
          <w:marBottom w:val="0"/>
          <w:divBdr>
            <w:top w:val="none" w:sz="0" w:space="0" w:color="auto"/>
            <w:left w:val="none" w:sz="0" w:space="0" w:color="auto"/>
            <w:bottom w:val="none" w:sz="0" w:space="0" w:color="auto"/>
            <w:right w:val="none" w:sz="0" w:space="0" w:color="auto"/>
          </w:divBdr>
        </w:div>
        <w:div w:id="113866629">
          <w:marLeft w:val="0"/>
          <w:marRight w:val="0"/>
          <w:marTop w:val="0"/>
          <w:marBottom w:val="0"/>
          <w:divBdr>
            <w:top w:val="none" w:sz="0" w:space="0" w:color="auto"/>
            <w:left w:val="none" w:sz="0" w:space="0" w:color="auto"/>
            <w:bottom w:val="none" w:sz="0" w:space="0" w:color="auto"/>
            <w:right w:val="none" w:sz="0" w:space="0" w:color="auto"/>
          </w:divBdr>
        </w:div>
        <w:div w:id="1504708676">
          <w:marLeft w:val="0"/>
          <w:marRight w:val="0"/>
          <w:marTop w:val="0"/>
          <w:marBottom w:val="0"/>
          <w:divBdr>
            <w:top w:val="none" w:sz="0" w:space="0" w:color="auto"/>
            <w:left w:val="none" w:sz="0" w:space="0" w:color="auto"/>
            <w:bottom w:val="none" w:sz="0" w:space="0" w:color="auto"/>
            <w:right w:val="none" w:sz="0" w:space="0" w:color="auto"/>
          </w:divBdr>
        </w:div>
        <w:div w:id="770903225">
          <w:marLeft w:val="0"/>
          <w:marRight w:val="0"/>
          <w:marTop w:val="0"/>
          <w:marBottom w:val="0"/>
          <w:divBdr>
            <w:top w:val="none" w:sz="0" w:space="0" w:color="auto"/>
            <w:left w:val="none" w:sz="0" w:space="0" w:color="auto"/>
            <w:bottom w:val="none" w:sz="0" w:space="0" w:color="auto"/>
            <w:right w:val="none" w:sz="0" w:space="0" w:color="auto"/>
          </w:divBdr>
        </w:div>
        <w:div w:id="635571700">
          <w:marLeft w:val="0"/>
          <w:marRight w:val="0"/>
          <w:marTop w:val="0"/>
          <w:marBottom w:val="0"/>
          <w:divBdr>
            <w:top w:val="none" w:sz="0" w:space="0" w:color="auto"/>
            <w:left w:val="none" w:sz="0" w:space="0" w:color="auto"/>
            <w:bottom w:val="none" w:sz="0" w:space="0" w:color="auto"/>
            <w:right w:val="none" w:sz="0" w:space="0" w:color="auto"/>
          </w:divBdr>
        </w:div>
        <w:div w:id="1284310625">
          <w:marLeft w:val="0"/>
          <w:marRight w:val="0"/>
          <w:marTop w:val="0"/>
          <w:marBottom w:val="0"/>
          <w:divBdr>
            <w:top w:val="none" w:sz="0" w:space="0" w:color="auto"/>
            <w:left w:val="none" w:sz="0" w:space="0" w:color="auto"/>
            <w:bottom w:val="none" w:sz="0" w:space="0" w:color="auto"/>
            <w:right w:val="none" w:sz="0" w:space="0" w:color="auto"/>
          </w:divBdr>
        </w:div>
        <w:div w:id="778574047">
          <w:marLeft w:val="0"/>
          <w:marRight w:val="0"/>
          <w:marTop w:val="0"/>
          <w:marBottom w:val="0"/>
          <w:divBdr>
            <w:top w:val="none" w:sz="0" w:space="0" w:color="auto"/>
            <w:left w:val="none" w:sz="0" w:space="0" w:color="auto"/>
            <w:bottom w:val="none" w:sz="0" w:space="0" w:color="auto"/>
            <w:right w:val="none" w:sz="0" w:space="0" w:color="auto"/>
          </w:divBdr>
        </w:div>
        <w:div w:id="139663046">
          <w:marLeft w:val="0"/>
          <w:marRight w:val="0"/>
          <w:marTop w:val="0"/>
          <w:marBottom w:val="0"/>
          <w:divBdr>
            <w:top w:val="none" w:sz="0" w:space="0" w:color="auto"/>
            <w:left w:val="none" w:sz="0" w:space="0" w:color="auto"/>
            <w:bottom w:val="none" w:sz="0" w:space="0" w:color="auto"/>
            <w:right w:val="none" w:sz="0" w:space="0" w:color="auto"/>
          </w:divBdr>
          <w:divsChild>
            <w:div w:id="1187906277">
              <w:marLeft w:val="-75"/>
              <w:marRight w:val="0"/>
              <w:marTop w:val="30"/>
              <w:marBottom w:val="30"/>
              <w:divBdr>
                <w:top w:val="none" w:sz="0" w:space="0" w:color="auto"/>
                <w:left w:val="none" w:sz="0" w:space="0" w:color="auto"/>
                <w:bottom w:val="none" w:sz="0" w:space="0" w:color="auto"/>
                <w:right w:val="none" w:sz="0" w:space="0" w:color="auto"/>
              </w:divBdr>
              <w:divsChild>
                <w:div w:id="1570457562">
                  <w:marLeft w:val="0"/>
                  <w:marRight w:val="0"/>
                  <w:marTop w:val="0"/>
                  <w:marBottom w:val="0"/>
                  <w:divBdr>
                    <w:top w:val="none" w:sz="0" w:space="0" w:color="auto"/>
                    <w:left w:val="none" w:sz="0" w:space="0" w:color="auto"/>
                    <w:bottom w:val="none" w:sz="0" w:space="0" w:color="auto"/>
                    <w:right w:val="none" w:sz="0" w:space="0" w:color="auto"/>
                  </w:divBdr>
                  <w:divsChild>
                    <w:div w:id="1028028190">
                      <w:marLeft w:val="0"/>
                      <w:marRight w:val="0"/>
                      <w:marTop w:val="0"/>
                      <w:marBottom w:val="0"/>
                      <w:divBdr>
                        <w:top w:val="none" w:sz="0" w:space="0" w:color="auto"/>
                        <w:left w:val="none" w:sz="0" w:space="0" w:color="auto"/>
                        <w:bottom w:val="none" w:sz="0" w:space="0" w:color="auto"/>
                        <w:right w:val="none" w:sz="0" w:space="0" w:color="auto"/>
                      </w:divBdr>
                    </w:div>
                  </w:divsChild>
                </w:div>
                <w:div w:id="425544756">
                  <w:marLeft w:val="0"/>
                  <w:marRight w:val="0"/>
                  <w:marTop w:val="0"/>
                  <w:marBottom w:val="0"/>
                  <w:divBdr>
                    <w:top w:val="none" w:sz="0" w:space="0" w:color="auto"/>
                    <w:left w:val="none" w:sz="0" w:space="0" w:color="auto"/>
                    <w:bottom w:val="none" w:sz="0" w:space="0" w:color="auto"/>
                    <w:right w:val="none" w:sz="0" w:space="0" w:color="auto"/>
                  </w:divBdr>
                  <w:divsChild>
                    <w:div w:id="331839951">
                      <w:marLeft w:val="0"/>
                      <w:marRight w:val="0"/>
                      <w:marTop w:val="0"/>
                      <w:marBottom w:val="0"/>
                      <w:divBdr>
                        <w:top w:val="none" w:sz="0" w:space="0" w:color="auto"/>
                        <w:left w:val="none" w:sz="0" w:space="0" w:color="auto"/>
                        <w:bottom w:val="none" w:sz="0" w:space="0" w:color="auto"/>
                        <w:right w:val="none" w:sz="0" w:space="0" w:color="auto"/>
                      </w:divBdr>
                    </w:div>
                  </w:divsChild>
                </w:div>
                <w:div w:id="775255577">
                  <w:marLeft w:val="0"/>
                  <w:marRight w:val="0"/>
                  <w:marTop w:val="0"/>
                  <w:marBottom w:val="0"/>
                  <w:divBdr>
                    <w:top w:val="none" w:sz="0" w:space="0" w:color="auto"/>
                    <w:left w:val="none" w:sz="0" w:space="0" w:color="auto"/>
                    <w:bottom w:val="none" w:sz="0" w:space="0" w:color="auto"/>
                    <w:right w:val="none" w:sz="0" w:space="0" w:color="auto"/>
                  </w:divBdr>
                  <w:divsChild>
                    <w:div w:id="366369719">
                      <w:marLeft w:val="0"/>
                      <w:marRight w:val="0"/>
                      <w:marTop w:val="0"/>
                      <w:marBottom w:val="0"/>
                      <w:divBdr>
                        <w:top w:val="none" w:sz="0" w:space="0" w:color="auto"/>
                        <w:left w:val="none" w:sz="0" w:space="0" w:color="auto"/>
                        <w:bottom w:val="none" w:sz="0" w:space="0" w:color="auto"/>
                        <w:right w:val="none" w:sz="0" w:space="0" w:color="auto"/>
                      </w:divBdr>
                    </w:div>
                  </w:divsChild>
                </w:div>
                <w:div w:id="903757206">
                  <w:marLeft w:val="0"/>
                  <w:marRight w:val="0"/>
                  <w:marTop w:val="0"/>
                  <w:marBottom w:val="0"/>
                  <w:divBdr>
                    <w:top w:val="none" w:sz="0" w:space="0" w:color="auto"/>
                    <w:left w:val="none" w:sz="0" w:space="0" w:color="auto"/>
                    <w:bottom w:val="none" w:sz="0" w:space="0" w:color="auto"/>
                    <w:right w:val="none" w:sz="0" w:space="0" w:color="auto"/>
                  </w:divBdr>
                  <w:divsChild>
                    <w:div w:id="1520926066">
                      <w:marLeft w:val="0"/>
                      <w:marRight w:val="0"/>
                      <w:marTop w:val="0"/>
                      <w:marBottom w:val="0"/>
                      <w:divBdr>
                        <w:top w:val="none" w:sz="0" w:space="0" w:color="auto"/>
                        <w:left w:val="none" w:sz="0" w:space="0" w:color="auto"/>
                        <w:bottom w:val="none" w:sz="0" w:space="0" w:color="auto"/>
                        <w:right w:val="none" w:sz="0" w:space="0" w:color="auto"/>
                      </w:divBdr>
                    </w:div>
                  </w:divsChild>
                </w:div>
                <w:div w:id="84300914">
                  <w:marLeft w:val="0"/>
                  <w:marRight w:val="0"/>
                  <w:marTop w:val="0"/>
                  <w:marBottom w:val="0"/>
                  <w:divBdr>
                    <w:top w:val="none" w:sz="0" w:space="0" w:color="auto"/>
                    <w:left w:val="none" w:sz="0" w:space="0" w:color="auto"/>
                    <w:bottom w:val="none" w:sz="0" w:space="0" w:color="auto"/>
                    <w:right w:val="none" w:sz="0" w:space="0" w:color="auto"/>
                  </w:divBdr>
                  <w:divsChild>
                    <w:div w:id="873470108">
                      <w:marLeft w:val="0"/>
                      <w:marRight w:val="0"/>
                      <w:marTop w:val="0"/>
                      <w:marBottom w:val="0"/>
                      <w:divBdr>
                        <w:top w:val="none" w:sz="0" w:space="0" w:color="auto"/>
                        <w:left w:val="none" w:sz="0" w:space="0" w:color="auto"/>
                        <w:bottom w:val="none" w:sz="0" w:space="0" w:color="auto"/>
                        <w:right w:val="none" w:sz="0" w:space="0" w:color="auto"/>
                      </w:divBdr>
                    </w:div>
                    <w:div w:id="710225430">
                      <w:marLeft w:val="0"/>
                      <w:marRight w:val="0"/>
                      <w:marTop w:val="0"/>
                      <w:marBottom w:val="0"/>
                      <w:divBdr>
                        <w:top w:val="none" w:sz="0" w:space="0" w:color="auto"/>
                        <w:left w:val="none" w:sz="0" w:space="0" w:color="auto"/>
                        <w:bottom w:val="none" w:sz="0" w:space="0" w:color="auto"/>
                        <w:right w:val="none" w:sz="0" w:space="0" w:color="auto"/>
                      </w:divBdr>
                    </w:div>
                  </w:divsChild>
                </w:div>
                <w:div w:id="297342360">
                  <w:marLeft w:val="0"/>
                  <w:marRight w:val="0"/>
                  <w:marTop w:val="0"/>
                  <w:marBottom w:val="0"/>
                  <w:divBdr>
                    <w:top w:val="none" w:sz="0" w:space="0" w:color="auto"/>
                    <w:left w:val="none" w:sz="0" w:space="0" w:color="auto"/>
                    <w:bottom w:val="none" w:sz="0" w:space="0" w:color="auto"/>
                    <w:right w:val="none" w:sz="0" w:space="0" w:color="auto"/>
                  </w:divBdr>
                  <w:divsChild>
                    <w:div w:id="740830335">
                      <w:marLeft w:val="0"/>
                      <w:marRight w:val="0"/>
                      <w:marTop w:val="0"/>
                      <w:marBottom w:val="0"/>
                      <w:divBdr>
                        <w:top w:val="none" w:sz="0" w:space="0" w:color="auto"/>
                        <w:left w:val="none" w:sz="0" w:space="0" w:color="auto"/>
                        <w:bottom w:val="none" w:sz="0" w:space="0" w:color="auto"/>
                        <w:right w:val="none" w:sz="0" w:space="0" w:color="auto"/>
                      </w:divBdr>
                    </w:div>
                  </w:divsChild>
                </w:div>
                <w:div w:id="1912617806">
                  <w:marLeft w:val="0"/>
                  <w:marRight w:val="0"/>
                  <w:marTop w:val="0"/>
                  <w:marBottom w:val="0"/>
                  <w:divBdr>
                    <w:top w:val="none" w:sz="0" w:space="0" w:color="auto"/>
                    <w:left w:val="none" w:sz="0" w:space="0" w:color="auto"/>
                    <w:bottom w:val="none" w:sz="0" w:space="0" w:color="auto"/>
                    <w:right w:val="none" w:sz="0" w:space="0" w:color="auto"/>
                  </w:divBdr>
                  <w:divsChild>
                    <w:div w:id="2092115277">
                      <w:marLeft w:val="0"/>
                      <w:marRight w:val="0"/>
                      <w:marTop w:val="0"/>
                      <w:marBottom w:val="0"/>
                      <w:divBdr>
                        <w:top w:val="none" w:sz="0" w:space="0" w:color="auto"/>
                        <w:left w:val="none" w:sz="0" w:space="0" w:color="auto"/>
                        <w:bottom w:val="none" w:sz="0" w:space="0" w:color="auto"/>
                        <w:right w:val="none" w:sz="0" w:space="0" w:color="auto"/>
                      </w:divBdr>
                    </w:div>
                    <w:div w:id="477188204">
                      <w:marLeft w:val="0"/>
                      <w:marRight w:val="0"/>
                      <w:marTop w:val="0"/>
                      <w:marBottom w:val="0"/>
                      <w:divBdr>
                        <w:top w:val="none" w:sz="0" w:space="0" w:color="auto"/>
                        <w:left w:val="none" w:sz="0" w:space="0" w:color="auto"/>
                        <w:bottom w:val="none" w:sz="0" w:space="0" w:color="auto"/>
                        <w:right w:val="none" w:sz="0" w:space="0" w:color="auto"/>
                      </w:divBdr>
                    </w:div>
                  </w:divsChild>
                </w:div>
                <w:div w:id="1997030934">
                  <w:marLeft w:val="0"/>
                  <w:marRight w:val="0"/>
                  <w:marTop w:val="0"/>
                  <w:marBottom w:val="0"/>
                  <w:divBdr>
                    <w:top w:val="none" w:sz="0" w:space="0" w:color="auto"/>
                    <w:left w:val="none" w:sz="0" w:space="0" w:color="auto"/>
                    <w:bottom w:val="none" w:sz="0" w:space="0" w:color="auto"/>
                    <w:right w:val="none" w:sz="0" w:space="0" w:color="auto"/>
                  </w:divBdr>
                  <w:divsChild>
                    <w:div w:id="1239749977">
                      <w:marLeft w:val="0"/>
                      <w:marRight w:val="0"/>
                      <w:marTop w:val="0"/>
                      <w:marBottom w:val="0"/>
                      <w:divBdr>
                        <w:top w:val="none" w:sz="0" w:space="0" w:color="auto"/>
                        <w:left w:val="none" w:sz="0" w:space="0" w:color="auto"/>
                        <w:bottom w:val="none" w:sz="0" w:space="0" w:color="auto"/>
                        <w:right w:val="none" w:sz="0" w:space="0" w:color="auto"/>
                      </w:divBdr>
                    </w:div>
                  </w:divsChild>
                </w:div>
                <w:div w:id="588781471">
                  <w:marLeft w:val="0"/>
                  <w:marRight w:val="0"/>
                  <w:marTop w:val="0"/>
                  <w:marBottom w:val="0"/>
                  <w:divBdr>
                    <w:top w:val="none" w:sz="0" w:space="0" w:color="auto"/>
                    <w:left w:val="none" w:sz="0" w:space="0" w:color="auto"/>
                    <w:bottom w:val="none" w:sz="0" w:space="0" w:color="auto"/>
                    <w:right w:val="none" w:sz="0" w:space="0" w:color="auto"/>
                  </w:divBdr>
                  <w:divsChild>
                    <w:div w:id="1768964380">
                      <w:marLeft w:val="0"/>
                      <w:marRight w:val="0"/>
                      <w:marTop w:val="0"/>
                      <w:marBottom w:val="0"/>
                      <w:divBdr>
                        <w:top w:val="none" w:sz="0" w:space="0" w:color="auto"/>
                        <w:left w:val="none" w:sz="0" w:space="0" w:color="auto"/>
                        <w:bottom w:val="none" w:sz="0" w:space="0" w:color="auto"/>
                        <w:right w:val="none" w:sz="0" w:space="0" w:color="auto"/>
                      </w:divBdr>
                    </w:div>
                    <w:div w:id="1560165755">
                      <w:marLeft w:val="0"/>
                      <w:marRight w:val="0"/>
                      <w:marTop w:val="0"/>
                      <w:marBottom w:val="0"/>
                      <w:divBdr>
                        <w:top w:val="none" w:sz="0" w:space="0" w:color="auto"/>
                        <w:left w:val="none" w:sz="0" w:space="0" w:color="auto"/>
                        <w:bottom w:val="none" w:sz="0" w:space="0" w:color="auto"/>
                        <w:right w:val="none" w:sz="0" w:space="0" w:color="auto"/>
                      </w:divBdr>
                    </w:div>
                  </w:divsChild>
                </w:div>
                <w:div w:id="1033727311">
                  <w:marLeft w:val="0"/>
                  <w:marRight w:val="0"/>
                  <w:marTop w:val="0"/>
                  <w:marBottom w:val="0"/>
                  <w:divBdr>
                    <w:top w:val="none" w:sz="0" w:space="0" w:color="auto"/>
                    <w:left w:val="none" w:sz="0" w:space="0" w:color="auto"/>
                    <w:bottom w:val="none" w:sz="0" w:space="0" w:color="auto"/>
                    <w:right w:val="none" w:sz="0" w:space="0" w:color="auto"/>
                  </w:divBdr>
                  <w:divsChild>
                    <w:div w:id="1225602320">
                      <w:marLeft w:val="0"/>
                      <w:marRight w:val="0"/>
                      <w:marTop w:val="0"/>
                      <w:marBottom w:val="0"/>
                      <w:divBdr>
                        <w:top w:val="none" w:sz="0" w:space="0" w:color="auto"/>
                        <w:left w:val="none" w:sz="0" w:space="0" w:color="auto"/>
                        <w:bottom w:val="none" w:sz="0" w:space="0" w:color="auto"/>
                        <w:right w:val="none" w:sz="0" w:space="0" w:color="auto"/>
                      </w:divBdr>
                    </w:div>
                  </w:divsChild>
                </w:div>
                <w:div w:id="2038581912">
                  <w:marLeft w:val="0"/>
                  <w:marRight w:val="0"/>
                  <w:marTop w:val="0"/>
                  <w:marBottom w:val="0"/>
                  <w:divBdr>
                    <w:top w:val="none" w:sz="0" w:space="0" w:color="auto"/>
                    <w:left w:val="none" w:sz="0" w:space="0" w:color="auto"/>
                    <w:bottom w:val="none" w:sz="0" w:space="0" w:color="auto"/>
                    <w:right w:val="none" w:sz="0" w:space="0" w:color="auto"/>
                  </w:divBdr>
                  <w:divsChild>
                    <w:div w:id="152069936">
                      <w:marLeft w:val="0"/>
                      <w:marRight w:val="0"/>
                      <w:marTop w:val="0"/>
                      <w:marBottom w:val="0"/>
                      <w:divBdr>
                        <w:top w:val="none" w:sz="0" w:space="0" w:color="auto"/>
                        <w:left w:val="none" w:sz="0" w:space="0" w:color="auto"/>
                        <w:bottom w:val="none" w:sz="0" w:space="0" w:color="auto"/>
                        <w:right w:val="none" w:sz="0" w:space="0" w:color="auto"/>
                      </w:divBdr>
                    </w:div>
                    <w:div w:id="1248660968">
                      <w:marLeft w:val="0"/>
                      <w:marRight w:val="0"/>
                      <w:marTop w:val="0"/>
                      <w:marBottom w:val="0"/>
                      <w:divBdr>
                        <w:top w:val="none" w:sz="0" w:space="0" w:color="auto"/>
                        <w:left w:val="none" w:sz="0" w:space="0" w:color="auto"/>
                        <w:bottom w:val="none" w:sz="0" w:space="0" w:color="auto"/>
                        <w:right w:val="none" w:sz="0" w:space="0" w:color="auto"/>
                      </w:divBdr>
                    </w:div>
                  </w:divsChild>
                </w:div>
                <w:div w:id="2044164719">
                  <w:marLeft w:val="0"/>
                  <w:marRight w:val="0"/>
                  <w:marTop w:val="0"/>
                  <w:marBottom w:val="0"/>
                  <w:divBdr>
                    <w:top w:val="none" w:sz="0" w:space="0" w:color="auto"/>
                    <w:left w:val="none" w:sz="0" w:space="0" w:color="auto"/>
                    <w:bottom w:val="none" w:sz="0" w:space="0" w:color="auto"/>
                    <w:right w:val="none" w:sz="0" w:space="0" w:color="auto"/>
                  </w:divBdr>
                  <w:divsChild>
                    <w:div w:id="1285773114">
                      <w:marLeft w:val="0"/>
                      <w:marRight w:val="0"/>
                      <w:marTop w:val="0"/>
                      <w:marBottom w:val="0"/>
                      <w:divBdr>
                        <w:top w:val="none" w:sz="0" w:space="0" w:color="auto"/>
                        <w:left w:val="none" w:sz="0" w:space="0" w:color="auto"/>
                        <w:bottom w:val="none" w:sz="0" w:space="0" w:color="auto"/>
                        <w:right w:val="none" w:sz="0" w:space="0" w:color="auto"/>
                      </w:divBdr>
                    </w:div>
                  </w:divsChild>
                </w:div>
                <w:div w:id="745687429">
                  <w:marLeft w:val="0"/>
                  <w:marRight w:val="0"/>
                  <w:marTop w:val="0"/>
                  <w:marBottom w:val="0"/>
                  <w:divBdr>
                    <w:top w:val="none" w:sz="0" w:space="0" w:color="auto"/>
                    <w:left w:val="none" w:sz="0" w:space="0" w:color="auto"/>
                    <w:bottom w:val="none" w:sz="0" w:space="0" w:color="auto"/>
                    <w:right w:val="none" w:sz="0" w:space="0" w:color="auto"/>
                  </w:divBdr>
                  <w:divsChild>
                    <w:div w:id="503319644">
                      <w:marLeft w:val="0"/>
                      <w:marRight w:val="0"/>
                      <w:marTop w:val="0"/>
                      <w:marBottom w:val="0"/>
                      <w:divBdr>
                        <w:top w:val="none" w:sz="0" w:space="0" w:color="auto"/>
                        <w:left w:val="none" w:sz="0" w:space="0" w:color="auto"/>
                        <w:bottom w:val="none" w:sz="0" w:space="0" w:color="auto"/>
                        <w:right w:val="none" w:sz="0" w:space="0" w:color="auto"/>
                      </w:divBdr>
                    </w:div>
                  </w:divsChild>
                </w:div>
                <w:div w:id="180634735">
                  <w:marLeft w:val="0"/>
                  <w:marRight w:val="0"/>
                  <w:marTop w:val="0"/>
                  <w:marBottom w:val="0"/>
                  <w:divBdr>
                    <w:top w:val="none" w:sz="0" w:space="0" w:color="auto"/>
                    <w:left w:val="none" w:sz="0" w:space="0" w:color="auto"/>
                    <w:bottom w:val="none" w:sz="0" w:space="0" w:color="auto"/>
                    <w:right w:val="none" w:sz="0" w:space="0" w:color="auto"/>
                  </w:divBdr>
                  <w:divsChild>
                    <w:div w:id="310981976">
                      <w:marLeft w:val="0"/>
                      <w:marRight w:val="0"/>
                      <w:marTop w:val="0"/>
                      <w:marBottom w:val="0"/>
                      <w:divBdr>
                        <w:top w:val="none" w:sz="0" w:space="0" w:color="auto"/>
                        <w:left w:val="none" w:sz="0" w:space="0" w:color="auto"/>
                        <w:bottom w:val="none" w:sz="0" w:space="0" w:color="auto"/>
                        <w:right w:val="none" w:sz="0" w:space="0" w:color="auto"/>
                      </w:divBdr>
                    </w:div>
                  </w:divsChild>
                </w:div>
                <w:div w:id="1358462037">
                  <w:marLeft w:val="0"/>
                  <w:marRight w:val="0"/>
                  <w:marTop w:val="0"/>
                  <w:marBottom w:val="0"/>
                  <w:divBdr>
                    <w:top w:val="none" w:sz="0" w:space="0" w:color="auto"/>
                    <w:left w:val="none" w:sz="0" w:space="0" w:color="auto"/>
                    <w:bottom w:val="none" w:sz="0" w:space="0" w:color="auto"/>
                    <w:right w:val="none" w:sz="0" w:space="0" w:color="auto"/>
                  </w:divBdr>
                  <w:divsChild>
                    <w:div w:id="1885750963">
                      <w:marLeft w:val="0"/>
                      <w:marRight w:val="0"/>
                      <w:marTop w:val="0"/>
                      <w:marBottom w:val="0"/>
                      <w:divBdr>
                        <w:top w:val="none" w:sz="0" w:space="0" w:color="auto"/>
                        <w:left w:val="none" w:sz="0" w:space="0" w:color="auto"/>
                        <w:bottom w:val="none" w:sz="0" w:space="0" w:color="auto"/>
                        <w:right w:val="none" w:sz="0" w:space="0" w:color="auto"/>
                      </w:divBdr>
                    </w:div>
                  </w:divsChild>
                </w:div>
                <w:div w:id="1324044967">
                  <w:marLeft w:val="0"/>
                  <w:marRight w:val="0"/>
                  <w:marTop w:val="0"/>
                  <w:marBottom w:val="0"/>
                  <w:divBdr>
                    <w:top w:val="none" w:sz="0" w:space="0" w:color="auto"/>
                    <w:left w:val="none" w:sz="0" w:space="0" w:color="auto"/>
                    <w:bottom w:val="none" w:sz="0" w:space="0" w:color="auto"/>
                    <w:right w:val="none" w:sz="0" w:space="0" w:color="auto"/>
                  </w:divBdr>
                  <w:divsChild>
                    <w:div w:id="1728261987">
                      <w:marLeft w:val="0"/>
                      <w:marRight w:val="0"/>
                      <w:marTop w:val="0"/>
                      <w:marBottom w:val="0"/>
                      <w:divBdr>
                        <w:top w:val="none" w:sz="0" w:space="0" w:color="auto"/>
                        <w:left w:val="none" w:sz="0" w:space="0" w:color="auto"/>
                        <w:bottom w:val="none" w:sz="0" w:space="0" w:color="auto"/>
                        <w:right w:val="none" w:sz="0" w:space="0" w:color="auto"/>
                      </w:divBdr>
                    </w:div>
                    <w:div w:id="1965305004">
                      <w:marLeft w:val="0"/>
                      <w:marRight w:val="0"/>
                      <w:marTop w:val="0"/>
                      <w:marBottom w:val="0"/>
                      <w:divBdr>
                        <w:top w:val="none" w:sz="0" w:space="0" w:color="auto"/>
                        <w:left w:val="none" w:sz="0" w:space="0" w:color="auto"/>
                        <w:bottom w:val="none" w:sz="0" w:space="0" w:color="auto"/>
                        <w:right w:val="none" w:sz="0" w:space="0" w:color="auto"/>
                      </w:divBdr>
                    </w:div>
                  </w:divsChild>
                </w:div>
                <w:div w:id="1314137808">
                  <w:marLeft w:val="0"/>
                  <w:marRight w:val="0"/>
                  <w:marTop w:val="0"/>
                  <w:marBottom w:val="0"/>
                  <w:divBdr>
                    <w:top w:val="none" w:sz="0" w:space="0" w:color="auto"/>
                    <w:left w:val="none" w:sz="0" w:space="0" w:color="auto"/>
                    <w:bottom w:val="none" w:sz="0" w:space="0" w:color="auto"/>
                    <w:right w:val="none" w:sz="0" w:space="0" w:color="auto"/>
                  </w:divBdr>
                  <w:divsChild>
                    <w:div w:id="2056393843">
                      <w:marLeft w:val="0"/>
                      <w:marRight w:val="0"/>
                      <w:marTop w:val="0"/>
                      <w:marBottom w:val="0"/>
                      <w:divBdr>
                        <w:top w:val="none" w:sz="0" w:space="0" w:color="auto"/>
                        <w:left w:val="none" w:sz="0" w:space="0" w:color="auto"/>
                        <w:bottom w:val="none" w:sz="0" w:space="0" w:color="auto"/>
                        <w:right w:val="none" w:sz="0" w:space="0" w:color="auto"/>
                      </w:divBdr>
                    </w:div>
                    <w:div w:id="426386129">
                      <w:marLeft w:val="0"/>
                      <w:marRight w:val="0"/>
                      <w:marTop w:val="0"/>
                      <w:marBottom w:val="0"/>
                      <w:divBdr>
                        <w:top w:val="none" w:sz="0" w:space="0" w:color="auto"/>
                        <w:left w:val="none" w:sz="0" w:space="0" w:color="auto"/>
                        <w:bottom w:val="none" w:sz="0" w:space="0" w:color="auto"/>
                        <w:right w:val="none" w:sz="0" w:space="0" w:color="auto"/>
                      </w:divBdr>
                    </w:div>
                  </w:divsChild>
                </w:div>
                <w:div w:id="583032615">
                  <w:marLeft w:val="0"/>
                  <w:marRight w:val="0"/>
                  <w:marTop w:val="0"/>
                  <w:marBottom w:val="0"/>
                  <w:divBdr>
                    <w:top w:val="none" w:sz="0" w:space="0" w:color="auto"/>
                    <w:left w:val="none" w:sz="0" w:space="0" w:color="auto"/>
                    <w:bottom w:val="none" w:sz="0" w:space="0" w:color="auto"/>
                    <w:right w:val="none" w:sz="0" w:space="0" w:color="auto"/>
                  </w:divBdr>
                  <w:divsChild>
                    <w:div w:id="431978131">
                      <w:marLeft w:val="0"/>
                      <w:marRight w:val="0"/>
                      <w:marTop w:val="0"/>
                      <w:marBottom w:val="0"/>
                      <w:divBdr>
                        <w:top w:val="none" w:sz="0" w:space="0" w:color="auto"/>
                        <w:left w:val="none" w:sz="0" w:space="0" w:color="auto"/>
                        <w:bottom w:val="none" w:sz="0" w:space="0" w:color="auto"/>
                        <w:right w:val="none" w:sz="0" w:space="0" w:color="auto"/>
                      </w:divBdr>
                    </w:div>
                  </w:divsChild>
                </w:div>
                <w:div w:id="42023187">
                  <w:marLeft w:val="0"/>
                  <w:marRight w:val="0"/>
                  <w:marTop w:val="0"/>
                  <w:marBottom w:val="0"/>
                  <w:divBdr>
                    <w:top w:val="none" w:sz="0" w:space="0" w:color="auto"/>
                    <w:left w:val="none" w:sz="0" w:space="0" w:color="auto"/>
                    <w:bottom w:val="none" w:sz="0" w:space="0" w:color="auto"/>
                    <w:right w:val="none" w:sz="0" w:space="0" w:color="auto"/>
                  </w:divBdr>
                  <w:divsChild>
                    <w:div w:id="150415763">
                      <w:marLeft w:val="0"/>
                      <w:marRight w:val="0"/>
                      <w:marTop w:val="0"/>
                      <w:marBottom w:val="0"/>
                      <w:divBdr>
                        <w:top w:val="none" w:sz="0" w:space="0" w:color="auto"/>
                        <w:left w:val="none" w:sz="0" w:space="0" w:color="auto"/>
                        <w:bottom w:val="none" w:sz="0" w:space="0" w:color="auto"/>
                        <w:right w:val="none" w:sz="0" w:space="0" w:color="auto"/>
                      </w:divBdr>
                    </w:div>
                  </w:divsChild>
                </w:div>
                <w:div w:id="1151752039">
                  <w:marLeft w:val="0"/>
                  <w:marRight w:val="0"/>
                  <w:marTop w:val="0"/>
                  <w:marBottom w:val="0"/>
                  <w:divBdr>
                    <w:top w:val="none" w:sz="0" w:space="0" w:color="auto"/>
                    <w:left w:val="none" w:sz="0" w:space="0" w:color="auto"/>
                    <w:bottom w:val="none" w:sz="0" w:space="0" w:color="auto"/>
                    <w:right w:val="none" w:sz="0" w:space="0" w:color="auto"/>
                  </w:divBdr>
                  <w:divsChild>
                    <w:div w:id="939220323">
                      <w:marLeft w:val="0"/>
                      <w:marRight w:val="0"/>
                      <w:marTop w:val="0"/>
                      <w:marBottom w:val="0"/>
                      <w:divBdr>
                        <w:top w:val="none" w:sz="0" w:space="0" w:color="auto"/>
                        <w:left w:val="none" w:sz="0" w:space="0" w:color="auto"/>
                        <w:bottom w:val="none" w:sz="0" w:space="0" w:color="auto"/>
                        <w:right w:val="none" w:sz="0" w:space="0" w:color="auto"/>
                      </w:divBdr>
                    </w:div>
                  </w:divsChild>
                </w:div>
                <w:div w:id="1906867848">
                  <w:marLeft w:val="0"/>
                  <w:marRight w:val="0"/>
                  <w:marTop w:val="0"/>
                  <w:marBottom w:val="0"/>
                  <w:divBdr>
                    <w:top w:val="none" w:sz="0" w:space="0" w:color="auto"/>
                    <w:left w:val="none" w:sz="0" w:space="0" w:color="auto"/>
                    <w:bottom w:val="none" w:sz="0" w:space="0" w:color="auto"/>
                    <w:right w:val="none" w:sz="0" w:space="0" w:color="auto"/>
                  </w:divBdr>
                  <w:divsChild>
                    <w:div w:id="565456470">
                      <w:marLeft w:val="0"/>
                      <w:marRight w:val="0"/>
                      <w:marTop w:val="0"/>
                      <w:marBottom w:val="0"/>
                      <w:divBdr>
                        <w:top w:val="none" w:sz="0" w:space="0" w:color="auto"/>
                        <w:left w:val="none" w:sz="0" w:space="0" w:color="auto"/>
                        <w:bottom w:val="none" w:sz="0" w:space="0" w:color="auto"/>
                        <w:right w:val="none" w:sz="0" w:space="0" w:color="auto"/>
                      </w:divBdr>
                    </w:div>
                    <w:div w:id="988243931">
                      <w:marLeft w:val="0"/>
                      <w:marRight w:val="0"/>
                      <w:marTop w:val="0"/>
                      <w:marBottom w:val="0"/>
                      <w:divBdr>
                        <w:top w:val="none" w:sz="0" w:space="0" w:color="auto"/>
                        <w:left w:val="none" w:sz="0" w:space="0" w:color="auto"/>
                        <w:bottom w:val="none" w:sz="0" w:space="0" w:color="auto"/>
                        <w:right w:val="none" w:sz="0" w:space="0" w:color="auto"/>
                      </w:divBdr>
                    </w:div>
                  </w:divsChild>
                </w:div>
                <w:div w:id="719747259">
                  <w:marLeft w:val="0"/>
                  <w:marRight w:val="0"/>
                  <w:marTop w:val="0"/>
                  <w:marBottom w:val="0"/>
                  <w:divBdr>
                    <w:top w:val="none" w:sz="0" w:space="0" w:color="auto"/>
                    <w:left w:val="none" w:sz="0" w:space="0" w:color="auto"/>
                    <w:bottom w:val="none" w:sz="0" w:space="0" w:color="auto"/>
                    <w:right w:val="none" w:sz="0" w:space="0" w:color="auto"/>
                  </w:divBdr>
                  <w:divsChild>
                    <w:div w:id="1315253569">
                      <w:marLeft w:val="0"/>
                      <w:marRight w:val="0"/>
                      <w:marTop w:val="0"/>
                      <w:marBottom w:val="0"/>
                      <w:divBdr>
                        <w:top w:val="none" w:sz="0" w:space="0" w:color="auto"/>
                        <w:left w:val="none" w:sz="0" w:space="0" w:color="auto"/>
                        <w:bottom w:val="none" w:sz="0" w:space="0" w:color="auto"/>
                        <w:right w:val="none" w:sz="0" w:space="0" w:color="auto"/>
                      </w:divBdr>
                    </w:div>
                  </w:divsChild>
                </w:div>
                <w:div w:id="1861042486">
                  <w:marLeft w:val="0"/>
                  <w:marRight w:val="0"/>
                  <w:marTop w:val="0"/>
                  <w:marBottom w:val="0"/>
                  <w:divBdr>
                    <w:top w:val="none" w:sz="0" w:space="0" w:color="auto"/>
                    <w:left w:val="none" w:sz="0" w:space="0" w:color="auto"/>
                    <w:bottom w:val="none" w:sz="0" w:space="0" w:color="auto"/>
                    <w:right w:val="none" w:sz="0" w:space="0" w:color="auto"/>
                  </w:divBdr>
                  <w:divsChild>
                    <w:div w:id="1301226949">
                      <w:marLeft w:val="0"/>
                      <w:marRight w:val="0"/>
                      <w:marTop w:val="0"/>
                      <w:marBottom w:val="0"/>
                      <w:divBdr>
                        <w:top w:val="none" w:sz="0" w:space="0" w:color="auto"/>
                        <w:left w:val="none" w:sz="0" w:space="0" w:color="auto"/>
                        <w:bottom w:val="none" w:sz="0" w:space="0" w:color="auto"/>
                        <w:right w:val="none" w:sz="0" w:space="0" w:color="auto"/>
                      </w:divBdr>
                    </w:div>
                    <w:div w:id="334961555">
                      <w:marLeft w:val="0"/>
                      <w:marRight w:val="0"/>
                      <w:marTop w:val="0"/>
                      <w:marBottom w:val="0"/>
                      <w:divBdr>
                        <w:top w:val="none" w:sz="0" w:space="0" w:color="auto"/>
                        <w:left w:val="none" w:sz="0" w:space="0" w:color="auto"/>
                        <w:bottom w:val="none" w:sz="0" w:space="0" w:color="auto"/>
                        <w:right w:val="none" w:sz="0" w:space="0" w:color="auto"/>
                      </w:divBdr>
                    </w:div>
                  </w:divsChild>
                </w:div>
                <w:div w:id="611789830">
                  <w:marLeft w:val="0"/>
                  <w:marRight w:val="0"/>
                  <w:marTop w:val="0"/>
                  <w:marBottom w:val="0"/>
                  <w:divBdr>
                    <w:top w:val="none" w:sz="0" w:space="0" w:color="auto"/>
                    <w:left w:val="none" w:sz="0" w:space="0" w:color="auto"/>
                    <w:bottom w:val="none" w:sz="0" w:space="0" w:color="auto"/>
                    <w:right w:val="none" w:sz="0" w:space="0" w:color="auto"/>
                  </w:divBdr>
                  <w:divsChild>
                    <w:div w:id="11592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9356">
          <w:marLeft w:val="0"/>
          <w:marRight w:val="0"/>
          <w:marTop w:val="0"/>
          <w:marBottom w:val="0"/>
          <w:divBdr>
            <w:top w:val="none" w:sz="0" w:space="0" w:color="auto"/>
            <w:left w:val="none" w:sz="0" w:space="0" w:color="auto"/>
            <w:bottom w:val="none" w:sz="0" w:space="0" w:color="auto"/>
            <w:right w:val="none" w:sz="0" w:space="0" w:color="auto"/>
          </w:divBdr>
        </w:div>
      </w:divsChild>
    </w:div>
    <w:div w:id="2060937203">
      <w:bodyDiv w:val="1"/>
      <w:marLeft w:val="0"/>
      <w:marRight w:val="0"/>
      <w:marTop w:val="0"/>
      <w:marBottom w:val="0"/>
      <w:divBdr>
        <w:top w:val="none" w:sz="0" w:space="0" w:color="auto"/>
        <w:left w:val="none" w:sz="0" w:space="0" w:color="auto"/>
        <w:bottom w:val="none" w:sz="0" w:space="0" w:color="auto"/>
        <w:right w:val="none" w:sz="0" w:space="0" w:color="auto"/>
      </w:divBdr>
      <w:divsChild>
        <w:div w:id="1945264280">
          <w:marLeft w:val="0"/>
          <w:marRight w:val="0"/>
          <w:marTop w:val="0"/>
          <w:marBottom w:val="0"/>
          <w:divBdr>
            <w:top w:val="none" w:sz="0" w:space="0" w:color="auto"/>
            <w:left w:val="none" w:sz="0" w:space="0" w:color="auto"/>
            <w:bottom w:val="none" w:sz="0" w:space="0" w:color="auto"/>
            <w:right w:val="none" w:sz="0" w:space="0" w:color="auto"/>
          </w:divBdr>
        </w:div>
        <w:div w:id="1535776514">
          <w:marLeft w:val="0"/>
          <w:marRight w:val="0"/>
          <w:marTop w:val="0"/>
          <w:marBottom w:val="0"/>
          <w:divBdr>
            <w:top w:val="none" w:sz="0" w:space="0" w:color="auto"/>
            <w:left w:val="none" w:sz="0" w:space="0" w:color="auto"/>
            <w:bottom w:val="none" w:sz="0" w:space="0" w:color="auto"/>
            <w:right w:val="none" w:sz="0" w:space="0" w:color="auto"/>
          </w:divBdr>
        </w:div>
        <w:div w:id="1006205836">
          <w:marLeft w:val="0"/>
          <w:marRight w:val="0"/>
          <w:marTop w:val="0"/>
          <w:marBottom w:val="0"/>
          <w:divBdr>
            <w:top w:val="none" w:sz="0" w:space="0" w:color="auto"/>
            <w:left w:val="none" w:sz="0" w:space="0" w:color="auto"/>
            <w:bottom w:val="none" w:sz="0" w:space="0" w:color="auto"/>
            <w:right w:val="none" w:sz="0" w:space="0" w:color="auto"/>
          </w:divBdr>
        </w:div>
        <w:div w:id="1194880388">
          <w:marLeft w:val="0"/>
          <w:marRight w:val="0"/>
          <w:marTop w:val="0"/>
          <w:marBottom w:val="0"/>
          <w:divBdr>
            <w:top w:val="none" w:sz="0" w:space="0" w:color="auto"/>
            <w:left w:val="none" w:sz="0" w:space="0" w:color="auto"/>
            <w:bottom w:val="none" w:sz="0" w:space="0" w:color="auto"/>
            <w:right w:val="none" w:sz="0" w:space="0" w:color="auto"/>
          </w:divBdr>
        </w:div>
      </w:divsChild>
    </w:div>
    <w:div w:id="2093579596">
      <w:bodyDiv w:val="1"/>
      <w:marLeft w:val="0"/>
      <w:marRight w:val="0"/>
      <w:marTop w:val="0"/>
      <w:marBottom w:val="0"/>
      <w:divBdr>
        <w:top w:val="none" w:sz="0" w:space="0" w:color="auto"/>
        <w:left w:val="none" w:sz="0" w:space="0" w:color="auto"/>
        <w:bottom w:val="none" w:sz="0" w:space="0" w:color="auto"/>
        <w:right w:val="none" w:sz="0" w:space="0" w:color="auto"/>
      </w:divBdr>
      <w:divsChild>
        <w:div w:id="866866221">
          <w:marLeft w:val="0"/>
          <w:marRight w:val="0"/>
          <w:marTop w:val="0"/>
          <w:marBottom w:val="0"/>
          <w:divBdr>
            <w:top w:val="none" w:sz="0" w:space="0" w:color="auto"/>
            <w:left w:val="none" w:sz="0" w:space="0" w:color="auto"/>
            <w:bottom w:val="none" w:sz="0" w:space="0" w:color="auto"/>
            <w:right w:val="none" w:sz="0" w:space="0" w:color="auto"/>
          </w:divBdr>
        </w:div>
        <w:div w:id="368337831">
          <w:marLeft w:val="0"/>
          <w:marRight w:val="0"/>
          <w:marTop w:val="0"/>
          <w:marBottom w:val="0"/>
          <w:divBdr>
            <w:top w:val="none" w:sz="0" w:space="0" w:color="auto"/>
            <w:left w:val="none" w:sz="0" w:space="0" w:color="auto"/>
            <w:bottom w:val="none" w:sz="0" w:space="0" w:color="auto"/>
            <w:right w:val="none" w:sz="0" w:space="0" w:color="auto"/>
          </w:divBdr>
        </w:div>
        <w:div w:id="289482164">
          <w:marLeft w:val="0"/>
          <w:marRight w:val="0"/>
          <w:marTop w:val="0"/>
          <w:marBottom w:val="0"/>
          <w:divBdr>
            <w:top w:val="none" w:sz="0" w:space="0" w:color="auto"/>
            <w:left w:val="none" w:sz="0" w:space="0" w:color="auto"/>
            <w:bottom w:val="none" w:sz="0" w:space="0" w:color="auto"/>
            <w:right w:val="none" w:sz="0" w:space="0" w:color="auto"/>
          </w:divBdr>
        </w:div>
        <w:div w:id="2037728347">
          <w:marLeft w:val="0"/>
          <w:marRight w:val="0"/>
          <w:marTop w:val="0"/>
          <w:marBottom w:val="0"/>
          <w:divBdr>
            <w:top w:val="none" w:sz="0" w:space="0" w:color="auto"/>
            <w:left w:val="none" w:sz="0" w:space="0" w:color="auto"/>
            <w:bottom w:val="none" w:sz="0" w:space="0" w:color="auto"/>
            <w:right w:val="none" w:sz="0" w:space="0" w:color="auto"/>
          </w:divBdr>
        </w:div>
        <w:div w:id="1085347761">
          <w:marLeft w:val="0"/>
          <w:marRight w:val="0"/>
          <w:marTop w:val="0"/>
          <w:marBottom w:val="0"/>
          <w:divBdr>
            <w:top w:val="none" w:sz="0" w:space="0" w:color="auto"/>
            <w:left w:val="none" w:sz="0" w:space="0" w:color="auto"/>
            <w:bottom w:val="none" w:sz="0" w:space="0" w:color="auto"/>
            <w:right w:val="none" w:sz="0" w:space="0" w:color="auto"/>
          </w:divBdr>
        </w:div>
        <w:div w:id="209335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curement@wdc.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wdc.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CE6658DFFB5429AA2A053DF48EBE3" ma:contentTypeVersion="18" ma:contentTypeDescription="Create a new document." ma:contentTypeScope="" ma:versionID="5f43189e519f6b6ce6d5797809b83422">
  <xsd:schema xmlns:xsd="http://www.w3.org/2001/XMLSchema" xmlns:xs="http://www.w3.org/2001/XMLSchema" xmlns:p="http://schemas.microsoft.com/office/2006/metadata/properties" xmlns:ns2="b68f873c-612a-4ff5-a855-35a5dd0673c0" xmlns:ns3="8def5c73-150a-4af4-a622-d1f17fd11ddb" targetNamespace="http://schemas.microsoft.com/office/2006/metadata/properties" ma:root="true" ma:fieldsID="a27a22ae423c8ae8ba292fde097c9477" ns2:_="" ns3:_="">
    <xsd:import namespace="b68f873c-612a-4ff5-a855-35a5dd0673c0"/>
    <xsd:import namespace="8def5c73-150a-4af4-a622-d1f17fd11d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873c-612a-4ff5-a855-35a5dd067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1252ea-2df4-48dc-920d-a9b2ef3babc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f5c73-150a-4af4-a622-d1f17fd11d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a00006-6f1b-40c2-9fd4-1722ffaa9fe6}" ma:internalName="TaxCatchAll" ma:showField="CatchAllData" ma:web="8def5c73-150a-4af4-a622-d1f17fd11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8f873c-612a-4ff5-a855-35a5dd0673c0">
      <Terms xmlns="http://schemas.microsoft.com/office/infopath/2007/PartnerControls"/>
    </lcf76f155ced4ddcb4097134ff3c332f>
    <TaxCatchAll xmlns="8def5c73-150a-4af4-a622-d1f17fd11ddb"/>
  </documentManagement>
</p:properties>
</file>

<file path=customXml/itemProps1.xml><?xml version="1.0" encoding="utf-8"?>
<ds:datastoreItem xmlns:ds="http://schemas.openxmlformats.org/officeDocument/2006/customXml" ds:itemID="{9B080B32-D3C3-44F2-B54D-BC227511D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873c-612a-4ff5-a855-35a5dd0673c0"/>
    <ds:schemaRef ds:uri="8def5c73-150a-4af4-a622-d1f17fd11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CD4DA-2EA7-4D1D-B105-E8568F5D65F5}">
  <ds:schemaRefs>
    <ds:schemaRef ds:uri="http://schemas.microsoft.com/sharepoint/v3/contenttype/forms"/>
  </ds:schemaRefs>
</ds:datastoreItem>
</file>

<file path=customXml/itemProps3.xml><?xml version="1.0" encoding="utf-8"?>
<ds:datastoreItem xmlns:ds="http://schemas.openxmlformats.org/officeDocument/2006/customXml" ds:itemID="{4972F91A-F2D5-4A6B-AC51-3A2BE63DEE6C}">
  <ds:schemaRefs>
    <ds:schemaRef ds:uri="http://schemas.microsoft.com/office/2006/metadata/properties"/>
    <ds:schemaRef ds:uri="http://schemas.microsoft.com/office/infopath/2007/PartnerControls"/>
    <ds:schemaRef ds:uri="b68f873c-612a-4ff5-a855-35a5dd0673c0"/>
    <ds:schemaRef ds:uri="8def5c73-150a-4af4-a622-d1f17fd11d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Thompson</dc:creator>
  <cp:keywords/>
  <dc:description/>
  <cp:lastModifiedBy>Niall Brady</cp:lastModifiedBy>
  <cp:revision>2</cp:revision>
  <dcterms:created xsi:type="dcterms:W3CDTF">2025-06-17T09:55:00Z</dcterms:created>
  <dcterms:modified xsi:type="dcterms:W3CDTF">2025-06-17T09:55:00Z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0x0101009DCCE6658DFFB5429AA2A053DF48EBE3</vt:lpwstr>
  </property>
</Properties>
</file>